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EE29152" w14:textId="22165E93" w:rsidR="0076574F" w:rsidRPr="0002228F" w:rsidRDefault="009B45C0">
      <w:pPr>
        <w:rPr>
          <w:sz w:val="4"/>
          <w:szCs w:val="4"/>
          <w:lang w:val="es-ES"/>
        </w:rPr>
      </w:pPr>
      <w:r w:rsidRPr="0002228F">
        <w:rPr>
          <w:sz w:val="4"/>
          <w:szCs w:val="4"/>
          <w:lang w:val="es-ES"/>
        </w:rPr>
        <w:t>`</w:t>
      </w:r>
    </w:p>
    <w:p w14:paraId="74EDC144" w14:textId="44496D40" w:rsidR="0076574F" w:rsidRPr="0002228F" w:rsidRDefault="00D46F98">
      <w:pPr>
        <w:jc w:val="center"/>
        <w:rPr>
          <w:b/>
          <w:color w:val="E2383F"/>
          <w:sz w:val="32"/>
          <w:szCs w:val="32"/>
          <w:lang w:val="es-ES"/>
        </w:rPr>
      </w:pPr>
      <w:r>
        <w:rPr>
          <w:b/>
          <w:color w:val="E2383F"/>
          <w:sz w:val="32"/>
          <w:szCs w:val="32"/>
          <w:lang w:val="es-ES"/>
        </w:rPr>
        <w:t xml:space="preserve">Actividad: </w:t>
      </w:r>
      <w:r w:rsidR="007B4929">
        <w:rPr>
          <w:b/>
          <w:color w:val="E2383F"/>
          <w:sz w:val="32"/>
          <w:szCs w:val="32"/>
          <w:lang w:val="es-ES"/>
        </w:rPr>
        <w:t>Bloques</w:t>
      </w:r>
      <w:r w:rsidR="009B45C0" w:rsidRPr="0002228F">
        <w:rPr>
          <w:b/>
          <w:color w:val="E2383F"/>
          <w:sz w:val="32"/>
          <w:szCs w:val="32"/>
          <w:lang w:val="es-ES"/>
        </w:rPr>
        <w:t xml:space="preserve"> </w:t>
      </w:r>
      <w:r>
        <w:rPr>
          <w:b/>
          <w:color w:val="E2383F"/>
          <w:sz w:val="32"/>
          <w:szCs w:val="32"/>
          <w:lang w:val="es-ES"/>
        </w:rPr>
        <w:t>(P</w:t>
      </w:r>
      <w:r w:rsidR="009B45C0" w:rsidRPr="0002228F">
        <w:rPr>
          <w:b/>
          <w:color w:val="E2383F"/>
          <w:sz w:val="32"/>
          <w:szCs w:val="32"/>
          <w:lang w:val="es-ES"/>
        </w:rPr>
        <w:t>reguntas adecuadas</w:t>
      </w:r>
      <w:r>
        <w:rPr>
          <w:b/>
          <w:color w:val="E2383F"/>
          <w:sz w:val="32"/>
          <w:szCs w:val="32"/>
          <w:lang w:val="es-ES"/>
        </w:rPr>
        <w:t>)</w:t>
      </w:r>
      <w:r w:rsidR="009B45C0" w:rsidRPr="0002228F">
        <w:rPr>
          <w:b/>
          <w:color w:val="E2383F"/>
          <w:sz w:val="32"/>
          <w:szCs w:val="32"/>
          <w:lang w:val="es-ES"/>
        </w:rPr>
        <w:t xml:space="preserve"> - Procedimiento</w:t>
      </w:r>
    </w:p>
    <w:p w14:paraId="601C3CAC" w14:textId="77777777" w:rsidR="0076574F" w:rsidRPr="0002228F" w:rsidRDefault="007657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6506CC6" w14:textId="77777777" w:rsidR="0076574F" w:rsidRPr="0002228F" w:rsidRDefault="009B45C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02228F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Visión general</w:t>
      </w:r>
    </w:p>
    <w:p w14:paraId="4669BD0C" w14:textId="77777777" w:rsidR="0076574F" w:rsidRPr="0002228F" w:rsidRDefault="0076574F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61865C62" w14:textId="065ABDF0" w:rsidR="0076574F" w:rsidRPr="0002228F" w:rsidRDefault="009B45C0">
      <w:pPr>
        <w:rPr>
          <w:rFonts w:ascii="Times New Roman" w:eastAsia="Times New Roman" w:hAnsi="Times New Roman" w:cs="Times New Roman"/>
          <w:color w:val="737373"/>
          <w:sz w:val="28"/>
          <w:szCs w:val="28"/>
          <w:highlight w:val="white"/>
          <w:lang w:val="es-ES"/>
        </w:rPr>
      </w:pPr>
      <w:r w:rsidRPr="0002228F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Una actividad diseñada para ayudar a los estudiantes a comprender la importancia de cuestionar y cómo usar las preguntas. </w:t>
      </w:r>
      <w:r w:rsidR="009F5BA2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>Uso de</w:t>
      </w:r>
      <w:r w:rsidRPr="0002228F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 bloques </w:t>
      </w:r>
      <w:r w:rsidR="00224542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>para</w:t>
      </w:r>
      <w:r w:rsidRPr="0002228F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 </w:t>
      </w:r>
      <w:r w:rsidR="00224542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>armar</w:t>
      </w:r>
      <w:r w:rsidR="009F5BA2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 </w:t>
      </w:r>
      <w:r w:rsidRPr="0002228F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estructuras </w:t>
      </w:r>
      <w:r w:rsidR="00224542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>a través de recibir</w:t>
      </w:r>
      <w:r w:rsidRPr="0002228F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 instrucciones </w:t>
      </w:r>
      <w:r w:rsidR="00224542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>en forma de pregunta.</w:t>
      </w:r>
      <w:r w:rsidRPr="0002228F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 </w:t>
      </w:r>
    </w:p>
    <w:p w14:paraId="7A93126F" w14:textId="77777777" w:rsidR="0076574F" w:rsidRPr="0002228F" w:rsidRDefault="0076574F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es-ES"/>
        </w:rPr>
      </w:pPr>
    </w:p>
    <w:p w14:paraId="77372FAC" w14:textId="77777777" w:rsidR="0076574F" w:rsidRPr="0002228F" w:rsidRDefault="009B45C0">
      <w:pPr>
        <w:spacing w:after="20"/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  <w:r w:rsidRPr="0002228F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Materiales</w:t>
      </w:r>
    </w:p>
    <w:p w14:paraId="1B2CC35C" w14:textId="2FF47C4D" w:rsidR="0076574F" w:rsidRPr="0002228F" w:rsidRDefault="003F38C3">
      <w:pPr>
        <w:spacing w:after="20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P</w:t>
      </w:r>
      <w:r w:rsidR="009B45C0" w:rsidRPr="0002228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reparación </w:t>
      </w:r>
    </w:p>
    <w:p w14:paraId="1F4F6D3A" w14:textId="77777777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1. Dos (2) juegos idénticos de bloques grandes de colores (8-10 bloques por juego)</w:t>
      </w:r>
    </w:p>
    <w:p w14:paraId="451E0484" w14:textId="37D8BFE6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2. Dos (2) </w:t>
      </w:r>
      <w:r w:rsidR="000D001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sillas y dos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mesa</w:t>
      </w:r>
      <w:r w:rsidR="000D001C">
        <w:rPr>
          <w:rFonts w:ascii="Times New Roman" w:eastAsia="Times New Roman" w:hAnsi="Times New Roman" w:cs="Times New Roman"/>
          <w:sz w:val="24"/>
          <w:szCs w:val="24"/>
          <w:lang w:val="es-ES"/>
        </w:rPr>
        <w:t>s (o escritorios)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0D001C">
        <w:rPr>
          <w:rFonts w:ascii="Times New Roman" w:eastAsia="Times New Roman" w:hAnsi="Times New Roman" w:cs="Times New Roman"/>
          <w:sz w:val="24"/>
          <w:szCs w:val="24"/>
          <w:lang w:val="es-ES"/>
        </w:rPr>
        <w:t>colocados a contra espalda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0D001C">
        <w:rPr>
          <w:rFonts w:ascii="Times New Roman" w:eastAsia="Times New Roman" w:hAnsi="Times New Roman" w:cs="Times New Roman"/>
          <w:sz w:val="24"/>
          <w:szCs w:val="24"/>
          <w:lang w:val="es-ES"/>
        </w:rPr>
        <w:t>(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espalda </w:t>
      </w:r>
      <w:r w:rsidR="00476F80">
        <w:rPr>
          <w:rFonts w:ascii="Times New Roman" w:eastAsia="Times New Roman" w:hAnsi="Times New Roman" w:cs="Times New Roman"/>
          <w:sz w:val="24"/>
          <w:szCs w:val="24"/>
          <w:lang w:val="es-ES"/>
        </w:rPr>
        <w:t>con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espalda</w:t>
      </w:r>
      <w:r w:rsidR="000D001C">
        <w:rPr>
          <w:rFonts w:ascii="Times New Roman" w:eastAsia="Times New Roman" w:hAnsi="Times New Roman" w:cs="Times New Roman"/>
          <w:sz w:val="24"/>
          <w:szCs w:val="24"/>
          <w:lang w:val="es-ES"/>
        </w:rPr>
        <w:t>)</w:t>
      </w:r>
    </w:p>
    <w:p w14:paraId="2BA00981" w14:textId="16670752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3. Pizarra </w:t>
      </w:r>
      <w:r w:rsidR="00C24ADE">
        <w:rPr>
          <w:rFonts w:ascii="Times New Roman" w:eastAsia="Times New Roman" w:hAnsi="Times New Roman" w:cs="Times New Roman"/>
          <w:sz w:val="24"/>
          <w:szCs w:val="24"/>
          <w:lang w:val="es-ES"/>
        </w:rPr>
        <w:t>o pantalla</w:t>
      </w:r>
    </w:p>
    <w:p w14:paraId="359973A1" w14:textId="77777777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4. Computadora portátil; Proyector; Cámara del teléfono/ELMO</w:t>
      </w:r>
    </w:p>
    <w:p w14:paraId="5AF5B231" w14:textId="761B2051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5. </w:t>
      </w:r>
      <w:r w:rsidR="00476F80">
        <w:rPr>
          <w:rFonts w:ascii="Times New Roman" w:eastAsia="Times New Roman" w:hAnsi="Times New Roman" w:cs="Times New Roman"/>
          <w:sz w:val="24"/>
          <w:szCs w:val="24"/>
          <w:lang w:val="es-ES"/>
        </w:rPr>
        <w:t>Campana</w:t>
      </w:r>
      <w:r w:rsidR="00BC123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 timbre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(opcional)</w:t>
      </w:r>
    </w:p>
    <w:p w14:paraId="1EC1DF50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0EA0CDEB" w14:textId="5A489DBA" w:rsidR="0076574F" w:rsidRPr="0002228F" w:rsidRDefault="009B45C0">
      <w:pPr>
        <w:spacing w:after="20"/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  <w:r w:rsidRPr="0002228F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Instrucci</w:t>
      </w:r>
      <w:r w:rsidR="00476F80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ones</w:t>
      </w:r>
    </w:p>
    <w:p w14:paraId="4A085948" w14:textId="5AB16E14" w:rsidR="0076574F" w:rsidRPr="0002228F" w:rsidRDefault="00476F80">
      <w:pPr>
        <w:spacing w:after="20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P</w:t>
      </w:r>
      <w:r w:rsidR="009B45C0" w:rsidRPr="0002228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reparación </w:t>
      </w:r>
    </w:p>
    <w:p w14:paraId="3D55FFBD" w14:textId="0A64A49A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1. Solicite a dos estudiantes voluntarios</w:t>
      </w:r>
      <w:r w:rsidR="00022282">
        <w:rPr>
          <w:rFonts w:ascii="Times New Roman" w:eastAsia="Times New Roman" w:hAnsi="Times New Roman" w:cs="Times New Roman"/>
          <w:sz w:val="24"/>
          <w:szCs w:val="24"/>
          <w:lang w:val="es-ES"/>
        </w:rPr>
        <w:t>, Estudiante 1 y Estudiante 2,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que se sienten espalda con espalda. Cada estudiante</w:t>
      </w:r>
      <w:r w:rsidR="004160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tiene en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frente a un conjunto de bloques.</w:t>
      </w:r>
    </w:p>
    <w:p w14:paraId="2740D4AC" w14:textId="77777777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</w:p>
    <w:p w14:paraId="7D2B8A3F" w14:textId="77777777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Actividad </w:t>
      </w:r>
    </w:p>
    <w:p w14:paraId="0A6382D5" w14:textId="72720D24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2. P</w:t>
      </w:r>
      <w:r w:rsidR="00AD2955">
        <w:rPr>
          <w:rFonts w:ascii="Times New Roman" w:eastAsia="Times New Roman" w:hAnsi="Times New Roman" w:cs="Times New Roman"/>
          <w:sz w:val="24"/>
          <w:szCs w:val="24"/>
          <w:lang w:val="es-ES"/>
        </w:rPr>
        <w:t>edir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</w:t>
      </w:r>
      <w:r w:rsidR="0055232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Estudiante 1 que </w:t>
      </w:r>
      <w:r w:rsidR="00F26965">
        <w:rPr>
          <w:rFonts w:ascii="Times New Roman" w:eastAsia="Times New Roman" w:hAnsi="Times New Roman" w:cs="Times New Roman"/>
          <w:sz w:val="24"/>
          <w:szCs w:val="24"/>
          <w:lang w:val="es-ES"/>
        </w:rPr>
        <w:t>construya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una estructura con los bloques </w:t>
      </w:r>
      <w:r w:rsidR="00FE3953">
        <w:rPr>
          <w:rFonts w:ascii="Times New Roman" w:eastAsia="Times New Roman" w:hAnsi="Times New Roman" w:cs="Times New Roman"/>
          <w:sz w:val="24"/>
          <w:szCs w:val="24"/>
          <w:lang w:val="es-ES"/>
        </w:rPr>
        <w:t>que tiene en frente</w:t>
      </w:r>
      <w:r w:rsidR="0051125D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AD2955">
        <w:rPr>
          <w:rFonts w:ascii="Times New Roman" w:eastAsia="Times New Roman" w:hAnsi="Times New Roman" w:cs="Times New Roman"/>
          <w:sz w:val="24"/>
          <w:szCs w:val="24"/>
          <w:lang w:val="es-ES"/>
        </w:rPr>
        <w:t>Puede ser cualquier cosa que se le ocurra.</w:t>
      </w:r>
    </w:p>
    <w:p w14:paraId="269EE718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91442A9" w14:textId="77F5EE38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3. Pregunt</w:t>
      </w:r>
      <w:r w:rsidR="00F2696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ar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 toda la clase cuáles son las seis palabras que se usan al comienzo de </w:t>
      </w:r>
      <w:r w:rsidR="00251694">
        <w:rPr>
          <w:rFonts w:ascii="Times New Roman" w:eastAsia="Times New Roman" w:hAnsi="Times New Roman" w:cs="Times New Roman"/>
          <w:sz w:val="24"/>
          <w:szCs w:val="24"/>
          <w:lang w:val="es-ES"/>
        </w:rPr>
        <w:t>una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pregunta. [Respuesta: Quién, qué, dónde, cuándo, por qué, cómo] </w:t>
      </w:r>
    </w:p>
    <w:p w14:paraId="594E170C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3D71668" w14:textId="3E97CDAE" w:rsidR="0076574F" w:rsidRPr="0002228F" w:rsidRDefault="009B45C0">
      <w:pPr>
        <w:spacing w:after="20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4. </w:t>
      </w:r>
      <w:r w:rsidR="00251694">
        <w:rPr>
          <w:rFonts w:ascii="Times New Roman" w:eastAsia="Times New Roman" w:hAnsi="Times New Roman" w:cs="Times New Roman"/>
          <w:sz w:val="24"/>
          <w:szCs w:val="24"/>
          <w:lang w:val="es-ES"/>
        </w:rPr>
        <w:t>Seleccion</w:t>
      </w:r>
      <w:r w:rsidR="00F26965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 tercer voluntario para que ayude al Estudiante 2</w:t>
      </w:r>
      <w:r w:rsidR="008854A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(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el estudiante </w:t>
      </w:r>
      <w:r w:rsidR="005974E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que </w:t>
      </w:r>
      <w:r w:rsidR="00F26965">
        <w:rPr>
          <w:rFonts w:ascii="Times New Roman" w:eastAsia="Times New Roman" w:hAnsi="Times New Roman" w:cs="Times New Roman"/>
          <w:sz w:val="24"/>
          <w:szCs w:val="24"/>
          <w:lang w:val="es-ES"/>
        </w:rPr>
        <w:t>aún no ha usado sus</w:t>
      </w:r>
      <w:r w:rsidR="0055232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bloques</w:t>
      </w:r>
      <w:r w:rsidR="008854AE">
        <w:rPr>
          <w:rFonts w:ascii="Times New Roman" w:eastAsia="Times New Roman" w:hAnsi="Times New Roman" w:cs="Times New Roman"/>
          <w:sz w:val="24"/>
          <w:szCs w:val="24"/>
          <w:lang w:val="es-ES"/>
        </w:rPr>
        <w:t>)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</w:t>
      </w:r>
      <w:r w:rsidR="005974ED">
        <w:rPr>
          <w:rFonts w:ascii="Times New Roman" w:eastAsia="Times New Roman" w:hAnsi="Times New Roman" w:cs="Times New Roman"/>
          <w:sz w:val="24"/>
          <w:szCs w:val="24"/>
          <w:lang w:val="es-ES"/>
        </w:rPr>
        <w:t>armar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una estructura idéntica a la del Estudiante 1. Informe al tercer voluntario que solo puede ayudar</w:t>
      </w:r>
      <w:r w:rsidR="00662A1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dar instrucciones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5974E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 través de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preguntas al Estudiante 1 usando Quién, Qué, Dónde, Cuándo, Por qué, Cómo.  </w:t>
      </w:r>
      <w:r w:rsidR="008854AE">
        <w:rPr>
          <w:rFonts w:ascii="Times New Roman" w:eastAsia="Times New Roman" w:hAnsi="Times New Roman" w:cs="Times New Roman"/>
          <w:sz w:val="24"/>
          <w:szCs w:val="24"/>
          <w:lang w:val="es-ES"/>
        </w:rPr>
        <w:br/>
      </w:r>
      <w:r w:rsidRPr="0002228F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(? minutos)</w:t>
      </w:r>
    </w:p>
    <w:p w14:paraId="0D834E9A" w14:textId="6AF59889" w:rsidR="0076574F" w:rsidRPr="0002228F" w:rsidRDefault="009B45C0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NOTA: Use un timbre para hacer </w:t>
      </w:r>
      <w:r w:rsidR="00F15104">
        <w:rPr>
          <w:rFonts w:ascii="Times New Roman" w:eastAsia="Times New Roman" w:hAnsi="Times New Roman" w:cs="Times New Roman"/>
          <w:sz w:val="24"/>
          <w:szCs w:val="24"/>
          <w:lang w:val="es-ES"/>
        </w:rPr>
        <w:t>indicarle 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 interrogador cuando </w:t>
      </w:r>
      <w:r w:rsidR="00F15104">
        <w:rPr>
          <w:rFonts w:ascii="Times New Roman" w:eastAsia="Times New Roman" w:hAnsi="Times New Roman" w:cs="Times New Roman"/>
          <w:sz w:val="24"/>
          <w:szCs w:val="24"/>
          <w:lang w:val="es-ES"/>
        </w:rPr>
        <w:t>formule preguntas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incorrect</w:t>
      </w:r>
      <w:r w:rsidR="00F15104">
        <w:rPr>
          <w:rFonts w:ascii="Times New Roman" w:eastAsia="Times New Roman" w:hAnsi="Times New Roman" w:cs="Times New Roman"/>
          <w:sz w:val="24"/>
          <w:szCs w:val="24"/>
          <w:lang w:val="es-ES"/>
        </w:rPr>
        <w:t>as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Esto se hace para simular objeciones y ayudar al interrogador a practicar mantener la calma bajo presión. </w:t>
      </w:r>
    </w:p>
    <w:p w14:paraId="016B33FB" w14:textId="467A6917" w:rsidR="0076574F" w:rsidRPr="0002228F" w:rsidRDefault="009B45C0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NOTA 2: D</w:t>
      </w:r>
      <w:r w:rsidR="000B7741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los estudiantes un límite de tiempo. Luego tome una foto de las dos (2) estructuras.</w:t>
      </w:r>
    </w:p>
    <w:p w14:paraId="08B5C2FC" w14:textId="65DA65F4" w:rsidR="0076574F" w:rsidRPr="0002228F" w:rsidRDefault="009B45C0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NOTA 3: </w:t>
      </w:r>
      <w:r w:rsidRPr="0002228F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s-ES"/>
        </w:rPr>
        <w:t>IMPORTANTE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- No l</w:t>
      </w:r>
      <w:r w:rsidR="00CB4439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 destruya </w:t>
      </w:r>
      <w:r w:rsidR="00CB4439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ni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permita que los constructores vean las dos estructuras. </w:t>
      </w:r>
    </w:p>
    <w:p w14:paraId="4005E3C3" w14:textId="77777777" w:rsidR="0076574F" w:rsidRPr="0002228F" w:rsidRDefault="0076574F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CFF873F" w14:textId="498FA9D3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5. Instruya al </w:t>
      </w:r>
      <w:r w:rsidR="00CB4439">
        <w:rPr>
          <w:rFonts w:ascii="Times New Roman" w:eastAsia="Times New Roman" w:hAnsi="Times New Roman" w:cs="Times New Roman"/>
          <w:sz w:val="24"/>
          <w:szCs w:val="24"/>
          <w:lang w:val="es-ES"/>
        </w:rPr>
        <w:t>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studiante 1 para que construya una nueva estructura con los bloques </w:t>
      </w:r>
      <w:r w:rsidR="00CB4439">
        <w:rPr>
          <w:rFonts w:ascii="Times New Roman" w:eastAsia="Times New Roman" w:hAnsi="Times New Roman" w:cs="Times New Roman"/>
          <w:sz w:val="24"/>
          <w:szCs w:val="24"/>
          <w:lang w:val="es-ES"/>
        </w:rPr>
        <w:t>que tiene en frente</w:t>
      </w:r>
      <w:r w:rsidR="00B02C4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como la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quiera crear.</w:t>
      </w:r>
    </w:p>
    <w:p w14:paraId="31F43E20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2001AFC" w14:textId="27F8BEB9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 xml:space="preserve">6. </w:t>
      </w:r>
      <w:r w:rsidR="00B02C4B">
        <w:rPr>
          <w:rFonts w:ascii="Times New Roman" w:eastAsia="Times New Roman" w:hAnsi="Times New Roman" w:cs="Times New Roman"/>
          <w:sz w:val="24"/>
          <w:szCs w:val="24"/>
          <w:lang w:val="es-ES"/>
        </w:rPr>
        <w:t>Solicite a un nuevo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voluntario</w:t>
      </w:r>
      <w:r w:rsidR="00B131F9"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B02C4B"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Estudiante </w:t>
      </w:r>
      <w:r w:rsidR="00B131F9"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4</w:t>
      </w:r>
      <w:r w:rsidR="00B131F9"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 w:rsidR="00B131F9"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que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haga el interrogatorio. In</w:t>
      </w:r>
      <w:r w:rsidR="00B131F9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dique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al Estudiante 4 que ayud</w:t>
      </w:r>
      <w:r w:rsidR="00B131F9">
        <w:rPr>
          <w:rFonts w:ascii="Times New Roman" w:eastAsia="Times New Roman" w:hAnsi="Times New Roman" w:cs="Times New Roman"/>
          <w:sz w:val="24"/>
          <w:szCs w:val="24"/>
          <w:lang w:val="es-ES"/>
        </w:rPr>
        <w:t>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al Estudiante 2 a construir la misma estructura que el Estudiante 1. Informe al Estudiante 4 y a la clase que ahora, además de</w:t>
      </w:r>
      <w:r w:rsidR="002514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usar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las preguntas</w:t>
      </w:r>
      <w:r w:rsidR="002514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permitidas de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Quién, Qué, Dónde, Cuándo, Por qué, Cómo</w:t>
      </w:r>
      <w:r w:rsidR="00251463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el Estudiante 4 también puede hacer preguntas al Estudiante 1 que comienzan con las palabras "Explicar" y "Describir".</w:t>
      </w:r>
    </w:p>
    <w:p w14:paraId="561D98FC" w14:textId="77777777" w:rsidR="003F7996" w:rsidRPr="0002228F" w:rsidRDefault="003F7996" w:rsidP="003F7996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NOTA: Use un timbre para hacer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indicarle 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 interrogador cuando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formule preguntas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incorrect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as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Esto se hace para simular objeciones y ayudar al interrogador a practicar mantener la calma bajo presión. </w:t>
      </w:r>
    </w:p>
    <w:p w14:paraId="4882EEF0" w14:textId="77777777" w:rsidR="003F7996" w:rsidRPr="0002228F" w:rsidRDefault="003F7996" w:rsidP="003F7996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NOTA 2: D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los estudiantes un límite de tiempo. Luego tome una foto de las dos (2) estructuras.</w:t>
      </w:r>
    </w:p>
    <w:p w14:paraId="13A33752" w14:textId="62153C89" w:rsidR="0076574F" w:rsidRPr="0002228F" w:rsidRDefault="003F7996" w:rsidP="003F7996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NOTA 3: </w:t>
      </w:r>
      <w:r w:rsidRPr="0002228F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s-ES"/>
        </w:rPr>
        <w:t>IMPORTANTE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- No l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 destruya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ni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permita que los constructores vean las dos estructuras</w:t>
      </w:r>
      <w:r w:rsidR="009B45C0"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778E0EF7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FE11331" w14:textId="27CF7174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7. </w:t>
      </w:r>
      <w:r w:rsidR="005E5E7D">
        <w:rPr>
          <w:rFonts w:ascii="Times New Roman" w:eastAsia="Times New Roman" w:hAnsi="Times New Roman" w:cs="Times New Roman"/>
          <w:sz w:val="24"/>
          <w:szCs w:val="24"/>
          <w:lang w:val="es-ES"/>
        </w:rPr>
        <w:t>Seleccione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otro voluntario</w:t>
      </w:r>
      <w:r w:rsidR="005E5E7D"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5E5E7D"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Estudiante 5</w:t>
      </w:r>
      <w:r w:rsidR="005E5E7D">
        <w:rPr>
          <w:rFonts w:ascii="Times New Roman" w:eastAsia="Times New Roman" w:hAnsi="Times New Roman" w:cs="Times New Roman"/>
          <w:sz w:val="24"/>
          <w:szCs w:val="24"/>
          <w:lang w:val="es-ES"/>
        </w:rPr>
        <w:t>, para hacer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el interrogatorio. Instruya al Estudiante 5 que ayudará al Estudiante 2 a construir la misma estructura que el Estudiante 1. Informe al Estudiante 5 y a la clase que ahora, además de todas las </w:t>
      </w:r>
      <w:r w:rsidR="00841EB1">
        <w:rPr>
          <w:rFonts w:ascii="Times New Roman" w:eastAsia="Times New Roman" w:hAnsi="Times New Roman" w:cs="Times New Roman"/>
          <w:sz w:val="24"/>
          <w:szCs w:val="24"/>
          <w:lang w:val="es-ES"/>
        </w:rPr>
        <w:t>frases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que se podían usar antes, el Estudiante 5 también puede usar preguntas capciosas cuando </w:t>
      </w:r>
      <w:r w:rsidR="00841EB1">
        <w:rPr>
          <w:rFonts w:ascii="Times New Roman" w:eastAsia="Times New Roman" w:hAnsi="Times New Roman" w:cs="Times New Roman"/>
          <w:sz w:val="24"/>
          <w:szCs w:val="24"/>
          <w:lang w:val="es-ES"/>
        </w:rPr>
        <w:t>se comunique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con el Estudiante 1.</w:t>
      </w:r>
    </w:p>
    <w:p w14:paraId="18AA0337" w14:textId="1A4C41B4" w:rsidR="0076574F" w:rsidRPr="0002228F" w:rsidRDefault="009B45C0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NOTA: Si los alumnos no están familiarizados con </w:t>
      </w:r>
      <w:r w:rsidR="00841EB1">
        <w:rPr>
          <w:rFonts w:ascii="Times New Roman" w:eastAsia="Times New Roman" w:hAnsi="Times New Roman" w:cs="Times New Roman"/>
          <w:sz w:val="24"/>
          <w:szCs w:val="24"/>
          <w:lang w:val="es-ES"/>
        </w:rPr>
        <w:t>qué son las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preguntas capciosas, comparta ejemplos: "¿No es cierto que el bloque azul está realmente debajo del bloque verde? O "El bloque verde </w:t>
      </w:r>
      <w:r w:rsidR="00461605"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está </w:t>
      </w:r>
      <w:r w:rsidR="00461605">
        <w:rPr>
          <w:rFonts w:ascii="Times New Roman" w:eastAsia="Times New Roman" w:hAnsi="Times New Roman" w:cs="Times New Roman"/>
          <w:sz w:val="24"/>
          <w:szCs w:val="24"/>
          <w:lang w:val="es-ES"/>
        </w:rPr>
        <w:t>puesto</w:t>
      </w:r>
      <w:r w:rsidR="009538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sobre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el lado corto, no </w:t>
      </w:r>
      <w:r w:rsidR="00953851">
        <w:rPr>
          <w:rFonts w:ascii="Times New Roman" w:eastAsia="Times New Roman" w:hAnsi="Times New Roman" w:cs="Times New Roman"/>
          <w:sz w:val="24"/>
          <w:szCs w:val="24"/>
          <w:lang w:val="es-ES"/>
        </w:rPr>
        <w:t>sobre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el lado largo, ¿</w:t>
      </w:r>
      <w:r w:rsidR="00953851">
        <w:rPr>
          <w:rFonts w:ascii="Times New Roman" w:eastAsia="Times New Roman" w:hAnsi="Times New Roman" w:cs="Times New Roman"/>
          <w:sz w:val="24"/>
          <w:szCs w:val="24"/>
          <w:lang w:val="es-ES"/>
        </w:rPr>
        <w:t>es cierto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?". </w:t>
      </w:r>
    </w:p>
    <w:p w14:paraId="4D4A023D" w14:textId="77777777" w:rsidR="0076574F" w:rsidRPr="0002228F" w:rsidRDefault="009B45C0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NOTA 2: Dé a los estudiantes un límite de tiempo. Luego tome una foto de las dos (2) estructuras.</w:t>
      </w:r>
    </w:p>
    <w:p w14:paraId="2B44ACE9" w14:textId="77777777" w:rsidR="0076574F" w:rsidRPr="0002228F" w:rsidRDefault="009B45C0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NOTA 3: </w:t>
      </w:r>
      <w:r w:rsidRPr="0002228F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s-ES"/>
        </w:rPr>
        <w:t>IMPORTANTE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- No los destruya y no permita que los constructores vean las dos estructuras.</w:t>
      </w:r>
    </w:p>
    <w:p w14:paraId="04AA3CD1" w14:textId="77777777" w:rsidR="0076574F" w:rsidRPr="0002228F" w:rsidRDefault="0076574F">
      <w:pPr>
        <w:spacing w:after="2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1EBCD0F" w14:textId="77777777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Informe </w:t>
      </w:r>
    </w:p>
    <w:p w14:paraId="1E267598" w14:textId="323654C6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8. Si es posible, publique fotos de las estructuras </w:t>
      </w:r>
      <w:r w:rsidR="00446A75">
        <w:rPr>
          <w:rFonts w:ascii="Times New Roman" w:eastAsia="Times New Roman" w:hAnsi="Times New Roman" w:cs="Times New Roman"/>
          <w:sz w:val="24"/>
          <w:szCs w:val="24"/>
          <w:lang w:val="es-ES"/>
        </w:rPr>
        <w:t>con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el informe. </w:t>
      </w:r>
      <w:r w:rsidR="00446A75">
        <w:rPr>
          <w:rFonts w:ascii="Times New Roman" w:eastAsia="Times New Roman" w:hAnsi="Times New Roman" w:cs="Times New Roman"/>
          <w:sz w:val="24"/>
          <w:szCs w:val="24"/>
          <w:lang w:val="es-ES"/>
        </w:rPr>
        <w:t>Puede tomar las fotos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con </w:t>
      </w:r>
      <w:r w:rsidR="00446A75">
        <w:rPr>
          <w:rFonts w:ascii="Times New Roman" w:eastAsia="Times New Roman" w:hAnsi="Times New Roman" w:cs="Times New Roman"/>
          <w:sz w:val="24"/>
          <w:szCs w:val="24"/>
          <w:lang w:val="es-ES"/>
        </w:rPr>
        <w:t>la cámara de su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teléfono y enviarl</w:t>
      </w:r>
      <w:r w:rsidR="00446A75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s a un dispositivo conectado al proyector.</w:t>
      </w:r>
    </w:p>
    <w:p w14:paraId="447A0416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7FB9EDB" w14:textId="45DB29C1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9. Compare </w:t>
      </w:r>
      <w:r w:rsidR="00120E5B">
        <w:rPr>
          <w:rFonts w:ascii="Times New Roman" w:eastAsia="Times New Roman" w:hAnsi="Times New Roman" w:cs="Times New Roman"/>
          <w:sz w:val="24"/>
          <w:szCs w:val="24"/>
          <w:lang w:val="es-ES"/>
        </w:rPr>
        <w:t>cada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experiencia del Estudiante 2, el segundo constructor. Haga preguntas como: "¿Cuál</w:t>
      </w:r>
      <w:r w:rsidR="00437B2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las veces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437B24">
        <w:rPr>
          <w:rFonts w:ascii="Times New Roman" w:eastAsia="Times New Roman" w:hAnsi="Times New Roman" w:cs="Times New Roman"/>
          <w:sz w:val="24"/>
          <w:szCs w:val="24"/>
          <w:lang w:val="es-ES"/>
        </w:rPr>
        <w:t>te pareció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más fácil</w:t>
      </w:r>
      <w:r w:rsidR="00437B2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reconstruir la estructura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?" "¿Cuál fue </w:t>
      </w:r>
      <w:r w:rsidR="00437B24">
        <w:rPr>
          <w:rFonts w:ascii="Times New Roman" w:eastAsia="Times New Roman" w:hAnsi="Times New Roman" w:cs="Times New Roman"/>
          <w:sz w:val="24"/>
          <w:szCs w:val="24"/>
          <w:lang w:val="es-ES"/>
        </w:rPr>
        <w:t>la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más frustrante?" "¿Qué </w:t>
      </w:r>
      <w:r w:rsidR="00437B24">
        <w:rPr>
          <w:rFonts w:ascii="Times New Roman" w:eastAsia="Times New Roman" w:hAnsi="Times New Roman" w:cs="Times New Roman"/>
          <w:sz w:val="24"/>
          <w:szCs w:val="24"/>
          <w:lang w:val="es-ES"/>
        </w:rPr>
        <w:t>te pareció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más útil?"</w:t>
      </w:r>
    </w:p>
    <w:p w14:paraId="2B09E963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64B4CCA" w14:textId="428B41ED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10. Compare la</w:t>
      </w:r>
      <w:r w:rsidR="00FC358A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experiencia</w:t>
      </w:r>
      <w:r w:rsidR="00FC358A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los interrogadores voluntarios, es decir, </w:t>
      </w:r>
      <w:r w:rsidR="00FC358A">
        <w:rPr>
          <w:rFonts w:ascii="Times New Roman" w:eastAsia="Times New Roman" w:hAnsi="Times New Roman" w:cs="Times New Roman"/>
          <w:sz w:val="24"/>
          <w:szCs w:val="24"/>
          <w:lang w:val="es-ES"/>
        </w:rPr>
        <w:t>d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e</w:t>
      </w:r>
      <w:r w:rsidR="00FC358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="00FC358A">
        <w:rPr>
          <w:rFonts w:ascii="Times New Roman" w:eastAsia="Times New Roman" w:hAnsi="Times New Roman" w:cs="Times New Roman"/>
          <w:sz w:val="24"/>
          <w:szCs w:val="24"/>
          <w:lang w:val="es-ES"/>
        </w:rPr>
        <w:t>os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Estudiante 3, 4 y 5.</w:t>
      </w:r>
    </w:p>
    <w:p w14:paraId="01CDA25A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8D9F651" w14:textId="69D162BE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11. Compare la experiencia de </w:t>
      </w:r>
      <w:r w:rsidR="00184363">
        <w:rPr>
          <w:rFonts w:ascii="Times New Roman" w:eastAsia="Times New Roman" w:hAnsi="Times New Roman" w:cs="Times New Roman"/>
          <w:sz w:val="24"/>
          <w:szCs w:val="24"/>
          <w:lang w:val="es-ES"/>
        </w:rPr>
        <w:t>esta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actividad con un juicio</w:t>
      </w:r>
      <w:r w:rsidR="0018436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en el tribunal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: ¿quién es el jurado en este escenario? ¿Quién es el testigo? – ¿Quién es el abogado?</w:t>
      </w:r>
    </w:p>
    <w:p w14:paraId="6CCB4DED" w14:textId="77777777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NOTA: Otras preguntas para hacer:</w:t>
      </w:r>
    </w:p>
    <w:p w14:paraId="4E797F66" w14:textId="091346B2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"¿Cómo funcion</w:t>
      </w:r>
      <w:r w:rsidR="007E51D3">
        <w:rPr>
          <w:rFonts w:ascii="Times New Roman" w:eastAsia="Times New Roman" w:hAnsi="Times New Roman" w:cs="Times New Roman"/>
          <w:sz w:val="24"/>
          <w:szCs w:val="24"/>
          <w:lang w:val="es-ES"/>
        </w:rPr>
        <w:t>aron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las preguntas?"</w:t>
      </w:r>
    </w:p>
    <w:p w14:paraId="2619411A" w14:textId="75577A47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"¿Cómo usarías lo que aprendiste en un juicio</w:t>
      </w:r>
      <w:r w:rsidR="007E51D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tribunal</w:t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>?"</w:t>
      </w:r>
    </w:p>
    <w:p w14:paraId="31E33C24" w14:textId="77777777" w:rsidR="0076574F" w:rsidRPr="0002228F" w:rsidRDefault="009B45C0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02228F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"¿Por qué es tan difícil ser miembro del jurado?"</w:t>
      </w:r>
    </w:p>
    <w:p w14:paraId="758705AB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7F17418" w14:textId="77777777" w:rsidR="0076574F" w:rsidRPr="0002228F" w:rsidRDefault="0076574F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4FFAA0A" w14:textId="77777777" w:rsidR="0076574F" w:rsidRPr="0002228F" w:rsidRDefault="0076574F">
      <w:pPr>
        <w:spacing w:after="10"/>
        <w:jc w:val="right"/>
        <w:rPr>
          <w:b/>
          <w:color w:val="E2383F"/>
          <w:sz w:val="32"/>
          <w:szCs w:val="32"/>
          <w:lang w:val="es-ES"/>
        </w:rPr>
      </w:pPr>
    </w:p>
    <w:p w14:paraId="3F2B1BFF" w14:textId="77777777" w:rsidR="0076574F" w:rsidRPr="0002228F" w:rsidRDefault="007657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3DDE1B9" w14:textId="77777777" w:rsidR="0076574F" w:rsidRPr="0002228F" w:rsidRDefault="007657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229591D" w14:textId="77777777" w:rsidR="0076574F" w:rsidRPr="0002228F" w:rsidRDefault="0076574F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C994F11" w14:textId="1AE01871" w:rsidR="0076574F" w:rsidRPr="0002228F" w:rsidRDefault="0076574F">
      <w:pPr>
        <w:spacing w:after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sectPr w:rsidR="0076574F" w:rsidRPr="000222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70B6A" w14:textId="77777777" w:rsidR="00C32406" w:rsidRDefault="00C32406">
      <w:pPr>
        <w:spacing w:line="240" w:lineRule="auto"/>
      </w:pPr>
      <w:r>
        <w:separator/>
      </w:r>
    </w:p>
  </w:endnote>
  <w:endnote w:type="continuationSeparator" w:id="0">
    <w:p w14:paraId="0D7B65B2" w14:textId="77777777" w:rsidR="00C32406" w:rsidRDefault="00C32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D8A3AD5-0BEA-7D48-BE52-183697B76174}"/>
    <w:embedBold r:id="rId2" w:fontKey="{4168816B-C5C1-B14E-9F1B-94803917BDA7}"/>
    <w:embedItalic r:id="rId3" w:fontKey="{BB70C023-60E5-0E48-B1DC-123CF09387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9CBC85A-957D-0D40-908B-9AB39702B4F3}"/>
    <w:embedBold r:id="rId5" w:fontKey="{66AD8E01-AB66-AC41-80AF-6CDEA6383A86}"/>
    <w:embedItalic r:id="rId6" w:fontKey="{CBCA52E8-4103-AD48-861D-959D56B4639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5D467DFA-F985-5B4D-9E02-1A2EFE3AC6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3CCB294-C892-4444-AF11-FDE0760E4B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9A9832D-9013-B541-83F0-DAB9FF6C5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8FB3C" w14:textId="77777777" w:rsidR="00FE6010" w:rsidRDefault="00FE60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C287E" w14:textId="77777777" w:rsidR="0076574F" w:rsidRDefault="009B45C0">
    <w:pPr>
      <w:tabs>
        <w:tab w:val="center" w:pos="4680"/>
        <w:tab w:val="right" w:pos="9360"/>
      </w:tabs>
      <w:spacing w:line="240" w:lineRule="auto"/>
      <w:jc w:val="center"/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FB0B9" w14:textId="77777777" w:rsidR="00FE6010" w:rsidRDefault="00FE60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7E21E" w14:textId="77777777" w:rsidR="00C32406" w:rsidRDefault="00C32406">
      <w:pPr>
        <w:spacing w:line="240" w:lineRule="auto"/>
      </w:pPr>
      <w:r>
        <w:separator/>
      </w:r>
    </w:p>
  </w:footnote>
  <w:footnote w:type="continuationSeparator" w:id="0">
    <w:p w14:paraId="7EDD3214" w14:textId="77777777" w:rsidR="00C32406" w:rsidRDefault="00C324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05328" w14:textId="77777777" w:rsidR="00FE6010" w:rsidRDefault="00FE60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C69C7" w14:textId="77777777" w:rsidR="0076574F" w:rsidRDefault="009B45C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44F8EE7" wp14:editId="3B29FEB2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71588" cy="72171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588" cy="721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F5BAE" w14:textId="77777777" w:rsidR="00FE6010" w:rsidRDefault="00FE60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74F"/>
    <w:rsid w:val="00022282"/>
    <w:rsid w:val="0002228F"/>
    <w:rsid w:val="000B0E5E"/>
    <w:rsid w:val="000B7741"/>
    <w:rsid w:val="000D001C"/>
    <w:rsid w:val="00120E5B"/>
    <w:rsid w:val="00125164"/>
    <w:rsid w:val="00184363"/>
    <w:rsid w:val="00224542"/>
    <w:rsid w:val="00251463"/>
    <w:rsid w:val="00251694"/>
    <w:rsid w:val="002B506D"/>
    <w:rsid w:val="003F38C3"/>
    <w:rsid w:val="003F7996"/>
    <w:rsid w:val="0041600B"/>
    <w:rsid w:val="00437B24"/>
    <w:rsid w:val="00446A75"/>
    <w:rsid w:val="00461605"/>
    <w:rsid w:val="00476F80"/>
    <w:rsid w:val="0051125D"/>
    <w:rsid w:val="00552327"/>
    <w:rsid w:val="005974ED"/>
    <w:rsid w:val="005E5E7D"/>
    <w:rsid w:val="00662A17"/>
    <w:rsid w:val="0076574F"/>
    <w:rsid w:val="007B4929"/>
    <w:rsid w:val="007E51D3"/>
    <w:rsid w:val="00841EB1"/>
    <w:rsid w:val="008854AE"/>
    <w:rsid w:val="00896DD0"/>
    <w:rsid w:val="00953851"/>
    <w:rsid w:val="009B45C0"/>
    <w:rsid w:val="009F5BA2"/>
    <w:rsid w:val="00AD2955"/>
    <w:rsid w:val="00AF1EE7"/>
    <w:rsid w:val="00B02C4B"/>
    <w:rsid w:val="00B131F9"/>
    <w:rsid w:val="00BC123E"/>
    <w:rsid w:val="00C0012B"/>
    <w:rsid w:val="00C24ADE"/>
    <w:rsid w:val="00C25AF9"/>
    <w:rsid w:val="00C32406"/>
    <w:rsid w:val="00CB4439"/>
    <w:rsid w:val="00D41427"/>
    <w:rsid w:val="00D46F98"/>
    <w:rsid w:val="00DA312F"/>
    <w:rsid w:val="00ED3EE8"/>
    <w:rsid w:val="00F15104"/>
    <w:rsid w:val="00F26965"/>
    <w:rsid w:val="00F27DF7"/>
    <w:rsid w:val="00F93FA9"/>
    <w:rsid w:val="00FC358A"/>
    <w:rsid w:val="00FE3953"/>
    <w:rsid w:val="00FE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B2139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E60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010"/>
  </w:style>
  <w:style w:type="paragraph" w:styleId="Footer">
    <w:name w:val="footer"/>
    <w:basedOn w:val="Normal"/>
    <w:link w:val="FooterChar"/>
    <w:uiPriority w:val="99"/>
    <w:unhideWhenUsed/>
    <w:rsid w:val="00FE601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010"/>
  </w:style>
  <w:style w:type="character" w:styleId="PlaceholderText">
    <w:name w:val="Placeholder Text"/>
    <w:basedOn w:val="DefaultParagraphFont"/>
    <w:uiPriority w:val="99"/>
    <w:semiHidden/>
    <w:rsid w:val="0002228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3832</Characters>
  <Application>Microsoft Office Word</Application>
  <DocSecurity>0</DocSecurity>
  <Lines>31</Lines>
  <Paragraphs>8</Paragraphs>
  <ScaleCrop>false</ScaleCrop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2025-12-19T19:13:00Z</dcterms:created>
  <dcterms:modified xsi:type="dcterms:W3CDTF">2025-12-19T19:13:00Z</dcterms:modified>
</cp:coreProperties>
</file>