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1599C78" w14:textId="77777777" w:rsidR="00E171EF" w:rsidRDefault="00000000">
      <w:pPr>
        <w:rPr>
          <w:sz w:val="4"/>
          <w:szCs w:val="4"/>
        </w:rPr>
      </w:pPr>
      <w:r>
        <w:rPr>
          <w:sz w:val="4"/>
          <w:szCs w:val="4"/>
        </w:rPr>
        <w:t>`</w:t>
      </w:r>
    </w:p>
    <w:p w14:paraId="45D49597" w14:textId="77777777" w:rsidR="00E171EF" w:rsidRDefault="00000000">
      <w:pPr>
        <w:jc w:val="center"/>
        <w:rPr>
          <w:b/>
          <w:color w:val="E2383F"/>
          <w:sz w:val="32"/>
          <w:szCs w:val="32"/>
        </w:rPr>
      </w:pPr>
      <w:r>
        <w:rPr>
          <w:b/>
          <w:color w:val="E2383F"/>
          <w:sz w:val="32"/>
          <w:szCs w:val="32"/>
        </w:rPr>
        <w:t>Direct Examination Question Practice - Worksheet</w:t>
      </w:r>
    </w:p>
    <w:p w14:paraId="077B8E36" w14:textId="77777777" w:rsidR="00E171EF" w:rsidRDefault="00E171EF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A0B649E" w14:textId="77777777" w:rsidR="00E171EF" w:rsidRDefault="00000000">
      <w:pPr>
        <w:rPr>
          <w:rFonts w:ascii="Times New Roman" w:eastAsia="Times New Roman" w:hAnsi="Times New Roman" w:cs="Times New Roman"/>
          <w:color w:val="73737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37373"/>
          <w:sz w:val="20"/>
          <w:szCs w:val="20"/>
        </w:rPr>
        <w:t xml:space="preserve">Directions: </w:t>
      </w:r>
      <w:r>
        <w:rPr>
          <w:rFonts w:ascii="Times New Roman" w:eastAsia="Times New Roman" w:hAnsi="Times New Roman" w:cs="Times New Roman"/>
          <w:color w:val="737373"/>
          <w:sz w:val="20"/>
          <w:szCs w:val="20"/>
        </w:rPr>
        <w:t xml:space="preserve">For each witness, choose one paragraph in their affidavit and create direct examination questions for that witness. </w:t>
      </w:r>
    </w:p>
    <w:p w14:paraId="121FC151" w14:textId="77777777" w:rsidR="00E171EF" w:rsidRDefault="00E171EF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</w:rPr>
      </w:pPr>
    </w:p>
    <w:p w14:paraId="6747F194" w14:textId="77777777" w:rsidR="00E171EF" w:rsidRDefault="00000000">
      <w:pPr>
        <w:spacing w:after="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Direct Examination questions are questions that:</w:t>
      </w:r>
    </w:p>
    <w:p w14:paraId="4E0B9A99" w14:textId="77777777" w:rsidR="00E171EF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Are considered “friendly” questions</w:t>
      </w:r>
    </w:p>
    <w:p w14:paraId="2E36C5A3" w14:textId="77777777" w:rsidR="00E171EF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direct examination attorney is your ‘friendly’ attorney</w:t>
      </w:r>
    </w:p>
    <w:p w14:paraId="0648C0D4" w14:textId="77777777" w:rsidR="00E171EF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questions they ask are designed for the witness to tell the story of what happened from their point of view</w:t>
      </w:r>
    </w:p>
    <w:p w14:paraId="301A4ADA" w14:textId="77777777" w:rsidR="00E171EF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Invite the witness to explain themselves</w:t>
      </w:r>
    </w:p>
    <w:p w14:paraId="7BB64BC2" w14:textId="77777777" w:rsidR="00E171EF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Often start with: </w:t>
      </w:r>
      <w:r>
        <w:rPr>
          <w:rFonts w:ascii="Times New Roman" w:eastAsia="Times New Roman" w:hAnsi="Times New Roman" w:cs="Times New Roman"/>
          <w:i/>
        </w:rPr>
        <w:t>“Tell us what your qualifications are.” “Tell us a bit about yourself.”</w:t>
      </w:r>
    </w:p>
    <w:p w14:paraId="1B854505" w14:textId="77777777" w:rsidR="00E171EF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Explain the story: </w:t>
      </w:r>
      <w:r>
        <w:rPr>
          <w:rFonts w:ascii="Times New Roman" w:eastAsia="Times New Roman" w:hAnsi="Times New Roman" w:cs="Times New Roman"/>
          <w:i/>
        </w:rPr>
        <w:t>“Who else was at the scene?” “How long were you there?”  “What did you do next?”</w:t>
      </w:r>
    </w:p>
    <w:p w14:paraId="62B587BD" w14:textId="77777777" w:rsidR="00E171EF" w:rsidRDefault="00000000">
      <w:pPr>
        <w:numPr>
          <w:ilvl w:val="0"/>
          <w:numId w:val="1"/>
        </w:numPr>
        <w:spacing w:after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Will shine a favorable light on your witness</w:t>
      </w:r>
    </w:p>
    <w:p w14:paraId="69253CF7" w14:textId="77777777" w:rsidR="00E171EF" w:rsidRDefault="00E171EF">
      <w:pPr>
        <w:jc w:val="center"/>
        <w:rPr>
          <w:rFonts w:ascii="Times New Roman" w:eastAsia="Times New Roman" w:hAnsi="Times New Roman" w:cs="Times New Roman"/>
          <w:b/>
          <w:color w:val="E2383F"/>
          <w:sz w:val="8"/>
          <w:szCs w:val="8"/>
        </w:rPr>
      </w:pPr>
    </w:p>
    <w:p w14:paraId="54A0D1BB" w14:textId="77777777" w:rsidR="00E171EF" w:rsidRDefault="00000000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  <w:t>PLAINTIFF / PROSECUTION</w:t>
      </w:r>
    </w:p>
    <w:p w14:paraId="389AD265" w14:textId="77777777" w:rsidR="00E171EF" w:rsidRDefault="00E171EF">
      <w:pPr>
        <w:rPr>
          <w:rFonts w:ascii="Times New Roman" w:eastAsia="Times New Roman" w:hAnsi="Times New Roman" w:cs="Times New Roman"/>
          <w:b/>
          <w:color w:val="737373"/>
          <w:sz w:val="8"/>
          <w:szCs w:val="8"/>
        </w:rPr>
      </w:pPr>
    </w:p>
    <w:p w14:paraId="26862FE7" w14:textId="77777777" w:rsidR="00E171EF" w:rsidRDefault="00E171EF">
      <w:pPr>
        <w:spacing w:after="20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04E88823" w14:textId="77777777" w:rsidR="00E171E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Plaintiff/Prosecution (P) Witness 1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_________________________________________________________</w:t>
      </w:r>
    </w:p>
    <w:p w14:paraId="67BB6AAC" w14:textId="77777777" w:rsidR="00E171EF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Page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 /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Line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</w:t>
      </w:r>
    </w:p>
    <w:p w14:paraId="1BF83F06" w14:textId="77777777" w:rsidR="00E171EF" w:rsidRDefault="00E171EF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171EF" w14:paraId="16134DBD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68A4B" w14:textId="77777777" w:rsidR="00E171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3344332B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6BBCE1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39EFC8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B0C903" w14:textId="77777777" w:rsidR="00E171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201C4D96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D930A1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2B9915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9C9991" w14:textId="77777777" w:rsidR="00E171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40BC0879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9DD7A9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672FBC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9F01C2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D9A1277" w14:textId="77777777" w:rsidR="00E171EF" w:rsidRDefault="00E171E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A24C7B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6D803E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A096CE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3A396C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B61606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E1A417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BF8445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552C89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8EF027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AE8F6C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74718B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9B2382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E61943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22B308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C35206" w14:textId="7C63CFAA" w:rsidR="00E171E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 Plaintiff/Prosecution (P) Witness 2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_________________________________________________________</w:t>
      </w:r>
    </w:p>
    <w:p w14:paraId="522E6E25" w14:textId="77777777" w:rsidR="00E171EF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Page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 /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Line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</w:t>
      </w:r>
    </w:p>
    <w:p w14:paraId="5A446399" w14:textId="77777777" w:rsidR="00E171EF" w:rsidRDefault="00E171EF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171EF" w14:paraId="6BCB5EC8" w14:textId="77777777">
        <w:trPr>
          <w:trHeight w:val="3602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DBC7A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00244A46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420A8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9A2E6F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F467A7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33394EA8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8B4678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1B2F5A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F46DA7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771F9753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FD4E81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B96E60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CC259B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40016B0" w14:textId="77777777" w:rsidR="00E171EF" w:rsidRDefault="00E171E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735DB1" w14:textId="77777777" w:rsidR="00E171E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Plaintiff/Prosecution (P) Witness 3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_________________________________________________________</w:t>
      </w:r>
    </w:p>
    <w:p w14:paraId="5EDE1D99" w14:textId="77777777" w:rsidR="00E171EF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Page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 /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Line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</w:t>
      </w:r>
    </w:p>
    <w:p w14:paraId="0A226FAB" w14:textId="77777777" w:rsidR="00E171EF" w:rsidRDefault="00E171EF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171EF" w14:paraId="224CAB30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2BAFA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5D6BEA13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FFD24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323BBD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2AB4F9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5F6DA333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1AC73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58CA0A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4BCBA8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65D0C6C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664C22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8382A8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38136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2500B54" w14:textId="77777777" w:rsidR="00E171EF" w:rsidRDefault="00E171EF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522DEF5F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3A4B8CC6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463614B3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5514496C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0505DB13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66DFB4C5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02F43B77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25BA95AB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2AF63287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03CF8CE1" w14:textId="0D204B52" w:rsidR="00E171EF" w:rsidRDefault="00000000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  <w:lastRenderedPageBreak/>
        <w:t>DEFENDANT / DEFENSE</w:t>
      </w:r>
    </w:p>
    <w:p w14:paraId="4C5C54DA" w14:textId="77777777" w:rsidR="00E171EF" w:rsidRDefault="00E171EF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0D30031E" w14:textId="77777777" w:rsidR="00E171E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Defendant/Defense (D) Witness 1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__________________________________________________________</w:t>
      </w:r>
    </w:p>
    <w:p w14:paraId="05F45A29" w14:textId="77777777" w:rsidR="00E171EF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Page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 /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Line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</w:t>
      </w:r>
    </w:p>
    <w:p w14:paraId="0A339C95" w14:textId="77777777" w:rsidR="00E171EF" w:rsidRDefault="00E171EF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171EF" w14:paraId="0A023A16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AB0C1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2A2BD7E5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0648BA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20EDEC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545539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7756210E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3EFC83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6A131F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6C4476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2D8B1F30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383061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A4DF10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0E633E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27B1B83" w14:textId="77777777" w:rsidR="00E171EF" w:rsidRDefault="00E171EF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3F8649CD" w14:textId="77777777" w:rsidR="00E171EF" w:rsidRDefault="00E171EF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1DCA23FA" w14:textId="77777777" w:rsidR="00E171E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Defendant/Defense (D) Witness 2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_________________________________________________________</w:t>
      </w:r>
    </w:p>
    <w:p w14:paraId="6ED2F3E0" w14:textId="77777777" w:rsidR="00E171EF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Page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 /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Line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</w:t>
      </w:r>
    </w:p>
    <w:p w14:paraId="2DE2D236" w14:textId="77777777" w:rsidR="00E171EF" w:rsidRDefault="00E171EF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171EF" w14:paraId="77790DC9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7226D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33E0B45F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747541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C32929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0EEEF9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0DF2A193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2D3315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D8CB0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DB1089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62160E0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249CC7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9F324B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594356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A12C629" w14:textId="77777777" w:rsidR="00E171EF" w:rsidRDefault="00E171EF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4491792B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DEA26C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1C98C7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B3D0D7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A230FF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DC399A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37FE98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49138C" w14:textId="1E9ABC56" w:rsidR="00E171E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 Defendant/Defense (D) Witness 3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_________________________________________________________</w:t>
      </w:r>
    </w:p>
    <w:p w14:paraId="377FB70E" w14:textId="77777777" w:rsidR="00E171EF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Page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 /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Line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</w:t>
      </w:r>
    </w:p>
    <w:p w14:paraId="399E5BB8" w14:textId="77777777" w:rsidR="00E171EF" w:rsidRDefault="00E171EF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171EF" w14:paraId="373AED10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16E33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025D5187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D67F5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59F987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C65A27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2C7D6728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EB2CF7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28EBDB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ECE828" w14:textId="77777777" w:rsidR="00E171E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2D9317D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05FCEC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C4F2EE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A85E6A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AA54F82" w14:textId="77777777" w:rsidR="00E171EF" w:rsidRDefault="00E171EF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62E8201E" w14:textId="77777777" w:rsidR="00E171EF" w:rsidRDefault="00E171EF">
      <w:pPr>
        <w:ind w:left="720"/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</w:p>
    <w:p w14:paraId="7E24FC55" w14:textId="77777777" w:rsidR="00E171EF" w:rsidRDefault="00E171E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F1361F" w14:textId="77777777" w:rsidR="00E171EF" w:rsidRDefault="00000000">
      <w:pPr>
        <w:spacing w:after="10"/>
        <w:jc w:val="right"/>
        <w:rPr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Adapted from Guide by Karen Rouse</w:t>
      </w:r>
    </w:p>
    <w:sectPr w:rsidR="00E171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A1917" w14:textId="77777777" w:rsidR="009837ED" w:rsidRDefault="009837ED">
      <w:pPr>
        <w:spacing w:line="240" w:lineRule="auto"/>
      </w:pPr>
      <w:r>
        <w:separator/>
      </w:r>
    </w:p>
  </w:endnote>
  <w:endnote w:type="continuationSeparator" w:id="0">
    <w:p w14:paraId="25DD7D43" w14:textId="77777777" w:rsidR="009837ED" w:rsidRDefault="009837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B99B9C-7A61-D148-B50F-CC27D41E6BBD}"/>
    <w:embedBold r:id="rId2" w:fontKey="{3783C51A-FD56-AB44-943A-B0DABF43AD13}"/>
    <w:embedItalic r:id="rId3" w:fontKey="{34869045-3078-2B4A-9B70-0598BEDB47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0770101-1783-2A41-B4C9-EEDA5127E689}"/>
    <w:embedBold r:id="rId5" w:fontKey="{4E4FBC77-3364-CF48-B915-E54DD095F705}"/>
    <w:embedItalic r:id="rId6" w:fontKey="{B8360102-DBE4-D546-AB66-7CE89ADBE745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0C88D8C2-8B29-E947-ABF9-D2F8AB707E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5BC72D0-A5C4-0645-A485-F007248A2F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B76ADE6-7475-CC45-8B54-ABBB30DE19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A0474" w14:textId="77777777" w:rsidR="00DF5C79" w:rsidRDefault="00DF5C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D7A19" w14:textId="77777777" w:rsidR="00E171EF" w:rsidRDefault="00000000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Civics Learning Project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1E2C4" w14:textId="77777777" w:rsidR="00DF5C79" w:rsidRDefault="00DF5C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EC157" w14:textId="77777777" w:rsidR="009837ED" w:rsidRDefault="009837ED">
      <w:pPr>
        <w:spacing w:line="240" w:lineRule="auto"/>
      </w:pPr>
      <w:r>
        <w:separator/>
      </w:r>
    </w:p>
  </w:footnote>
  <w:footnote w:type="continuationSeparator" w:id="0">
    <w:p w14:paraId="60AB72ED" w14:textId="77777777" w:rsidR="009837ED" w:rsidRDefault="009837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B72E5" w14:textId="77777777" w:rsidR="00DF5C79" w:rsidRDefault="00DF5C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5C341" w14:textId="77777777" w:rsidR="00E171EF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E6B7606" wp14:editId="2B9BAC8E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58233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233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D8FAC" w14:textId="77777777" w:rsidR="00DF5C79" w:rsidRDefault="00DF5C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151E2D"/>
    <w:multiLevelType w:val="multilevel"/>
    <w:tmpl w:val="CC322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FDD5E01"/>
    <w:multiLevelType w:val="multilevel"/>
    <w:tmpl w:val="2C40FB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639610">
    <w:abstractNumId w:val="1"/>
  </w:num>
  <w:num w:numId="2" w16cid:durableId="882443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1EF"/>
    <w:rsid w:val="009837ED"/>
    <w:rsid w:val="00D41427"/>
    <w:rsid w:val="00DF5C79"/>
    <w:rsid w:val="00E1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22679C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F5C7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C79"/>
  </w:style>
  <w:style w:type="paragraph" w:styleId="Footer">
    <w:name w:val="footer"/>
    <w:basedOn w:val="Normal"/>
    <w:link w:val="FooterChar"/>
    <w:uiPriority w:val="99"/>
    <w:unhideWhenUsed/>
    <w:rsid w:val="00DF5C7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2025-05-05T18:59:00Z</dcterms:created>
  <dcterms:modified xsi:type="dcterms:W3CDTF">2025-05-05T18:59:00Z</dcterms:modified>
</cp:coreProperties>
</file>