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1F55BF" w14:textId="77777777" w:rsidR="00A87A32" w:rsidRDefault="00A87A32">
      <w:pPr>
        <w:rPr>
          <w:sz w:val="4"/>
          <w:szCs w:val="4"/>
        </w:rPr>
      </w:pPr>
    </w:p>
    <w:p w14:paraId="0B295609" w14:textId="77777777" w:rsidR="00A87A32" w:rsidRDefault="00000000">
      <w:pPr>
        <w:jc w:val="center"/>
        <w:rPr>
          <w:b/>
          <w:color w:val="E2383F"/>
          <w:sz w:val="32"/>
          <w:szCs w:val="32"/>
        </w:rPr>
      </w:pPr>
      <w:r>
        <w:rPr>
          <w:b/>
          <w:color w:val="E2383F"/>
          <w:sz w:val="32"/>
          <w:szCs w:val="32"/>
        </w:rPr>
        <w:t>Shipwrecked Sailors</w:t>
      </w:r>
    </w:p>
    <w:p w14:paraId="4BD63BFC" w14:textId="77777777" w:rsidR="00A87A32" w:rsidRDefault="00A87A32">
      <w:pPr>
        <w:rPr>
          <w:rFonts w:ascii="Times New Roman" w:eastAsia="Times New Roman" w:hAnsi="Times New Roman" w:cs="Times New Roman"/>
          <w:sz w:val="24"/>
          <w:szCs w:val="24"/>
        </w:rPr>
      </w:pPr>
    </w:p>
    <w:p w14:paraId="74C80C88" w14:textId="77777777" w:rsidR="00A87A3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Theory of Case / Advocacy Practice</w:t>
      </w:r>
    </w:p>
    <w:p w14:paraId="3995C361" w14:textId="77777777" w:rsidR="00A87A3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45 - 60 minutes</w:t>
      </w:r>
    </w:p>
    <w:p w14:paraId="41753163" w14:textId="77777777" w:rsidR="00A87A32" w:rsidRDefault="00A87A32">
      <w:pPr>
        <w:rPr>
          <w:rFonts w:ascii="Times New Roman" w:eastAsia="Times New Roman" w:hAnsi="Times New Roman" w:cs="Times New Roman"/>
          <w:sz w:val="24"/>
          <w:szCs w:val="24"/>
        </w:rPr>
      </w:pPr>
    </w:p>
    <w:p w14:paraId="47F471F0"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07C3EF44" w14:textId="77777777" w:rsidR="00A87A32" w:rsidRDefault="00000000">
      <w:pPr>
        <w:numPr>
          <w:ilvl w:val="0"/>
          <w:numId w:val="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necessary elements to a good Theory of Case (Case Theory)?</w:t>
      </w:r>
    </w:p>
    <w:p w14:paraId="02BEA679" w14:textId="77777777" w:rsidR="00A87A32" w:rsidRDefault="00A87A32">
      <w:pPr>
        <w:rPr>
          <w:rFonts w:ascii="Times New Roman" w:eastAsia="Times New Roman" w:hAnsi="Times New Roman" w:cs="Times New Roman"/>
          <w:b/>
          <w:sz w:val="28"/>
          <w:szCs w:val="28"/>
        </w:rPr>
      </w:pPr>
    </w:p>
    <w:p w14:paraId="67052E38"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4CCB1860" w14:textId="77777777" w:rsidR="00A87A32" w:rsidRDefault="00000000">
      <w:pPr>
        <w:widowControl w:val="0"/>
        <w:numPr>
          <w:ilvl w:val="0"/>
          <w:numId w:val="7"/>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2672F949" w14:textId="77777777" w:rsidR="00A87A32"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elements of Case Theory</w:t>
      </w:r>
    </w:p>
    <w:p w14:paraId="23D23A44" w14:textId="77777777" w:rsidR="00A87A32"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 a fact pattern to create a Case Theory</w:t>
      </w:r>
    </w:p>
    <w:p w14:paraId="531206E3" w14:textId="77777777" w:rsidR="00A87A32"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Advocate for a legal position using a developed Case Theory</w:t>
      </w:r>
    </w:p>
    <w:p w14:paraId="759F178A" w14:textId="77777777" w:rsidR="00A87A32" w:rsidRDefault="00A87A32">
      <w:pPr>
        <w:rPr>
          <w:rFonts w:ascii="Times New Roman" w:eastAsia="Times New Roman" w:hAnsi="Times New Roman" w:cs="Times New Roman"/>
          <w:b/>
          <w:sz w:val="28"/>
          <w:szCs w:val="28"/>
        </w:rPr>
      </w:pPr>
    </w:p>
    <w:p w14:paraId="73570A9B"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6D3ED7B7" w14:textId="77777777" w:rsidR="00A87A32"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Shipwrecked Sailors (video)</w:t>
      </w:r>
    </w:p>
    <w:p w14:paraId="1EE6679E" w14:textId="77777777" w:rsidR="00A87A32"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Projector and computer</w:t>
      </w:r>
    </w:p>
    <w:p w14:paraId="0821CDAD" w14:textId="77777777" w:rsidR="00A87A32"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PPT Deck</w:t>
      </w:r>
    </w:p>
    <w:p w14:paraId="13DC1EF2" w14:textId="77777777" w:rsidR="00A87A32"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Shipwrecked Sailors (Case Theory) Worksheet</w:t>
      </w:r>
    </w:p>
    <w:p w14:paraId="7E9BED1F" w14:textId="77777777" w:rsidR="00A87A32"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 Worksheet</w:t>
      </w:r>
    </w:p>
    <w:p w14:paraId="3EE4BBD8" w14:textId="77777777" w:rsidR="00A87A32" w:rsidRDefault="00A87A32">
      <w:pPr>
        <w:widowControl w:val="0"/>
        <w:spacing w:line="240" w:lineRule="auto"/>
        <w:rPr>
          <w:rFonts w:ascii="Times New Roman" w:eastAsia="Times New Roman" w:hAnsi="Times New Roman" w:cs="Times New Roman"/>
          <w:b/>
          <w:sz w:val="28"/>
          <w:szCs w:val="28"/>
        </w:rPr>
      </w:pPr>
    </w:p>
    <w:p w14:paraId="6807116D"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A87A32" w14:paraId="4C183D03" w14:textId="77777777">
        <w:tc>
          <w:tcPr>
            <w:tcW w:w="1500" w:type="dxa"/>
            <w:shd w:val="clear" w:color="auto" w:fill="003876"/>
            <w:tcMar>
              <w:top w:w="100" w:type="dxa"/>
              <w:left w:w="100" w:type="dxa"/>
              <w:bottom w:w="100" w:type="dxa"/>
              <w:right w:w="100" w:type="dxa"/>
            </w:tcMar>
          </w:tcPr>
          <w:p w14:paraId="72347922" w14:textId="77777777" w:rsidR="00A87A32"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9300" w:type="dxa"/>
            <w:shd w:val="clear" w:color="auto" w:fill="003876"/>
            <w:tcMar>
              <w:top w:w="100" w:type="dxa"/>
              <w:left w:w="100" w:type="dxa"/>
              <w:bottom w:w="100" w:type="dxa"/>
              <w:right w:w="100" w:type="dxa"/>
            </w:tcMar>
          </w:tcPr>
          <w:p w14:paraId="6217F4D3" w14:textId="77777777" w:rsidR="00A87A32"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A87A32" w14:paraId="1D9C4B0D" w14:textId="77777777">
        <w:tc>
          <w:tcPr>
            <w:tcW w:w="1500" w:type="dxa"/>
            <w:shd w:val="clear" w:color="auto" w:fill="auto"/>
            <w:tcMar>
              <w:top w:w="100" w:type="dxa"/>
              <w:left w:w="100" w:type="dxa"/>
              <w:bottom w:w="100" w:type="dxa"/>
              <w:right w:w="100" w:type="dxa"/>
            </w:tcMar>
          </w:tcPr>
          <w:p w14:paraId="58E96751"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9300" w:type="dxa"/>
            <w:shd w:val="clear" w:color="auto" w:fill="auto"/>
            <w:tcMar>
              <w:top w:w="100" w:type="dxa"/>
              <w:left w:w="100" w:type="dxa"/>
              <w:bottom w:w="100" w:type="dxa"/>
              <w:right w:w="100" w:type="dxa"/>
            </w:tcMar>
          </w:tcPr>
          <w:p w14:paraId="0D2D765B" w14:textId="77777777" w:rsidR="00A87A32"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out the “3-2-1 Worksheet” and play the animated story of the Shipwrecked sailors for the students. </w:t>
            </w:r>
          </w:p>
          <w:p w14:paraId="24223210" w14:textId="77777777" w:rsidR="00A87A32"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the students to complete the worksheet after they complete watching the video.</w:t>
            </w:r>
          </w:p>
          <w:p w14:paraId="4EE761B5" w14:textId="77777777" w:rsidR="00A87A32"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 the worksheet</w:t>
            </w:r>
          </w:p>
        </w:tc>
      </w:tr>
      <w:tr w:rsidR="00A87A32" w14:paraId="7D01B82B" w14:textId="77777777">
        <w:tc>
          <w:tcPr>
            <w:tcW w:w="1500" w:type="dxa"/>
            <w:shd w:val="clear" w:color="auto" w:fill="auto"/>
            <w:tcMar>
              <w:top w:w="100" w:type="dxa"/>
              <w:left w:w="100" w:type="dxa"/>
              <w:bottom w:w="100" w:type="dxa"/>
              <w:right w:w="100" w:type="dxa"/>
            </w:tcMar>
          </w:tcPr>
          <w:p w14:paraId="0FF7F396"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9300" w:type="dxa"/>
            <w:shd w:val="clear" w:color="auto" w:fill="auto"/>
            <w:tcMar>
              <w:top w:w="100" w:type="dxa"/>
              <w:left w:w="100" w:type="dxa"/>
              <w:bottom w:w="100" w:type="dxa"/>
              <w:right w:w="100" w:type="dxa"/>
            </w:tcMar>
          </w:tcPr>
          <w:p w14:paraId="36488E5F" w14:textId="77777777" w:rsidR="00A87A32"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to students that they will be participating in the murder trial of Regina v. Dudley and Stephens.</w:t>
            </w:r>
          </w:p>
          <w:p w14:paraId="188A93ED" w14:textId="77777777" w:rsidR="00A87A32"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Regina is not a name, its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for queen, in this case Queen Victoria</w:t>
            </w:r>
          </w:p>
          <w:p w14:paraId="1759B488" w14:textId="77777777" w:rsidR="00A87A32"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this is based on a real case, but the facts of the real case are </w:t>
            </w:r>
            <w:proofErr w:type="gramStart"/>
            <w:r>
              <w:rPr>
                <w:rFonts w:ascii="Times New Roman" w:eastAsia="Times New Roman" w:hAnsi="Times New Roman" w:cs="Times New Roman"/>
                <w:sz w:val="24"/>
                <w:szCs w:val="24"/>
              </w:rPr>
              <w:t>pretty different</w:t>
            </w:r>
            <w:proofErr w:type="gramEnd"/>
            <w:r>
              <w:rPr>
                <w:rFonts w:ascii="Times New Roman" w:eastAsia="Times New Roman" w:hAnsi="Times New Roman" w:cs="Times New Roman"/>
                <w:sz w:val="24"/>
                <w:szCs w:val="24"/>
              </w:rPr>
              <w:t>.</w:t>
            </w:r>
          </w:p>
          <w:p w14:paraId="676F792E" w14:textId="77777777" w:rsidR="00A87A32"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students that prior to role playing the case, as a group, you will go over the Theory of Case (Case Theory) for each side in this case. </w:t>
            </w:r>
          </w:p>
          <w:p w14:paraId="3A88C742" w14:textId="77777777" w:rsidR="00A87A32"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Case Theory:</w:t>
            </w:r>
          </w:p>
          <w:p w14:paraId="2C50F7E2" w14:textId="77777777" w:rsidR="00A87A32"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detailed and accurate story of what occurred in the case at trial. It is how you tell the story of your side of the matter. </w:t>
            </w:r>
          </w:p>
          <w:p w14:paraId="394268D3" w14:textId="77777777" w:rsidR="00A87A32"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Case Theory elements:</w:t>
            </w:r>
          </w:p>
          <w:p w14:paraId="43BC4AAF"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strong facts and inferences that can be daily draw from facts</w:t>
            </w:r>
          </w:p>
          <w:p w14:paraId="2989E1DC"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Built on facts not subject to much, if any dispute</w:t>
            </w:r>
          </w:p>
          <w:p w14:paraId="29AA76EF"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any incontestable fact</w:t>
            </w:r>
          </w:p>
          <w:p w14:paraId="0BA189A4"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and explains away as many unfavorable facts as </w:t>
            </w:r>
            <w:r>
              <w:rPr>
                <w:rFonts w:ascii="Times New Roman" w:eastAsia="Times New Roman" w:hAnsi="Times New Roman" w:cs="Times New Roman"/>
                <w:sz w:val="24"/>
                <w:szCs w:val="24"/>
              </w:rPr>
              <w:lastRenderedPageBreak/>
              <w:t>possible</w:t>
            </w:r>
          </w:p>
          <w:p w14:paraId="4F2A11BF"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Accepted by the trier of fact without having to stretch the imagination</w:t>
            </w:r>
          </w:p>
          <w:p w14:paraId="1BF7BCEE" w14:textId="77777777" w:rsidR="00A87A32" w:rsidRDefault="00000000">
            <w:pPr>
              <w:widowControl w:val="0"/>
              <w:numPr>
                <w:ilvl w:val="2"/>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based on wishful thinking about any aspect of the case</w:t>
            </w:r>
          </w:p>
          <w:p w14:paraId="0A17C98F" w14:textId="77777777" w:rsidR="00A87A32"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the statute that is in question for the case:</w:t>
            </w:r>
          </w:p>
          <w:p w14:paraId="4D9C3749" w14:textId="77777777" w:rsidR="00A87A32"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person who willingly takes the life of another is guilty of murder</w:t>
            </w:r>
          </w:p>
        </w:tc>
      </w:tr>
      <w:tr w:rsidR="00A87A32" w14:paraId="37FCA023" w14:textId="77777777">
        <w:tc>
          <w:tcPr>
            <w:tcW w:w="1500" w:type="dxa"/>
            <w:shd w:val="clear" w:color="auto" w:fill="auto"/>
            <w:tcMar>
              <w:top w:w="100" w:type="dxa"/>
              <w:left w:w="100" w:type="dxa"/>
              <w:bottom w:w="100" w:type="dxa"/>
              <w:right w:w="100" w:type="dxa"/>
            </w:tcMar>
          </w:tcPr>
          <w:p w14:paraId="460342DB"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9300" w:type="dxa"/>
            <w:shd w:val="clear" w:color="auto" w:fill="auto"/>
            <w:tcMar>
              <w:top w:w="100" w:type="dxa"/>
              <w:left w:w="100" w:type="dxa"/>
              <w:bottom w:w="100" w:type="dxa"/>
              <w:right w:w="100" w:type="dxa"/>
            </w:tcMar>
          </w:tcPr>
          <w:p w14:paraId="0628A15B"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Handout the Shipwrecked Sailors (Case Theory) Worksheet and review the worksheet with the class.</w:t>
            </w:r>
          </w:p>
          <w:p w14:paraId="5FC2D2B5" w14:textId="77777777" w:rsidR="00A87A32"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the prompts from both the Prosecution and Defense worksheet</w:t>
            </w:r>
          </w:p>
          <w:p w14:paraId="501A61DD" w14:textId="77777777" w:rsidR="00A87A32"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Remind students to plug in answers that have been shared on their worksheet</w:t>
            </w:r>
          </w:p>
          <w:p w14:paraId="1F293BA5"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Split students into three sides: 1) Prosecutors 2) Defense 3) Judges</w:t>
            </w:r>
          </w:p>
          <w:p w14:paraId="0BE1F30D"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students that they have 10-20 minutes to prepare arguments for a mini trial</w:t>
            </w:r>
          </w:p>
          <w:p w14:paraId="7635DF7C" w14:textId="77777777" w:rsidR="00A87A32" w:rsidRDefault="00000000">
            <w:pPr>
              <w:widowControl w:val="0"/>
              <w:numPr>
                <w:ilvl w:val="1"/>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assigning the group work, review with the class the timeline of the mini trial:</w:t>
            </w:r>
          </w:p>
          <w:p w14:paraId="0BCB86DF"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argument (uninterrupted) - 2 min</w:t>
            </w:r>
          </w:p>
          <w:p w14:paraId="1A01BF01"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argument (</w:t>
            </w:r>
            <w:proofErr w:type="gramStart"/>
            <w:r>
              <w:rPr>
                <w:rFonts w:ascii="Times New Roman" w:eastAsia="Times New Roman" w:hAnsi="Times New Roman" w:cs="Times New Roman"/>
                <w:sz w:val="24"/>
                <w:szCs w:val="24"/>
              </w:rPr>
              <w:t>uninterrupted )</w:t>
            </w:r>
            <w:proofErr w:type="gramEnd"/>
            <w:r>
              <w:rPr>
                <w:rFonts w:ascii="Times New Roman" w:eastAsia="Times New Roman" w:hAnsi="Times New Roman" w:cs="Times New Roman"/>
                <w:sz w:val="24"/>
                <w:szCs w:val="24"/>
              </w:rPr>
              <w:t xml:space="preserve"> - 2 min</w:t>
            </w:r>
          </w:p>
          <w:p w14:paraId="5009405C"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asks D questions - 3 min</w:t>
            </w:r>
          </w:p>
          <w:p w14:paraId="0DF6EFB4"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asks P questions - 3 min</w:t>
            </w:r>
          </w:p>
          <w:p w14:paraId="55567D8B"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Judges question both sides - 4 min</w:t>
            </w:r>
          </w:p>
          <w:p w14:paraId="721B1D54" w14:textId="77777777" w:rsidR="00A87A32" w:rsidRDefault="00000000">
            <w:pPr>
              <w:widowControl w:val="0"/>
              <w:numPr>
                <w:ilvl w:val="2"/>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Deliberation/Verdict/Punishment (if any) - 2/4 min</w:t>
            </w:r>
          </w:p>
          <w:p w14:paraId="15410592"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work in their assigned groups to develop their arguments and questions</w:t>
            </w:r>
          </w:p>
          <w:p w14:paraId="7A7F74A6"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students have prepared, move them into new groups with 1 person from each group assigned (i.e., 1 Prosecutor, 1 Defense, 1 Judge)</w:t>
            </w:r>
          </w:p>
          <w:p w14:paraId="06AAF081"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each group that they will now participate in the mini trial and commence.</w:t>
            </w:r>
          </w:p>
          <w:p w14:paraId="66D9436D" w14:textId="77777777" w:rsidR="00A87A32"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mini trial is completed, and while judges deliberate, ask the attorneys to share some of the reasoning they used in their arguments. </w:t>
            </w:r>
          </w:p>
        </w:tc>
      </w:tr>
      <w:tr w:rsidR="00A87A32" w14:paraId="64FBC9A7" w14:textId="77777777">
        <w:tc>
          <w:tcPr>
            <w:tcW w:w="1500" w:type="dxa"/>
            <w:shd w:val="clear" w:color="auto" w:fill="auto"/>
            <w:tcMar>
              <w:top w:w="100" w:type="dxa"/>
              <w:left w:w="100" w:type="dxa"/>
              <w:bottom w:w="100" w:type="dxa"/>
              <w:right w:w="100" w:type="dxa"/>
            </w:tcMar>
          </w:tcPr>
          <w:p w14:paraId="71983BFF"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9300" w:type="dxa"/>
            <w:shd w:val="clear" w:color="auto" w:fill="auto"/>
            <w:tcMar>
              <w:top w:w="100" w:type="dxa"/>
              <w:left w:w="100" w:type="dxa"/>
              <w:bottom w:w="100" w:type="dxa"/>
              <w:right w:w="100" w:type="dxa"/>
            </w:tcMar>
          </w:tcPr>
          <w:p w14:paraId="7842AB4E" w14:textId="77777777" w:rsidR="00A87A32"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judges have made their determinations, have each group announce their opinions and punishment (if any). Write the verdicts and punishments on the board, with judges’ reasoning. </w:t>
            </w:r>
          </w:p>
          <w:p w14:paraId="30B2D156" w14:textId="77777777" w:rsidR="00A87A32"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Debrief:</w:t>
            </w:r>
          </w:p>
          <w:p w14:paraId="5715AFC6"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Compare/contrast punishment to reasoning from responses. Explore what part of the reasoning led to the </w:t>
            </w:r>
            <w:proofErr w:type="gramStart"/>
            <w:r>
              <w:rPr>
                <w:rFonts w:ascii="Times New Roman" w:eastAsia="Times New Roman" w:hAnsi="Times New Roman" w:cs="Times New Roman"/>
                <w:sz w:val="24"/>
                <w:szCs w:val="24"/>
              </w:rPr>
              <w:t>particular punishment</w:t>
            </w:r>
            <w:proofErr w:type="gramEnd"/>
            <w:r>
              <w:rPr>
                <w:rFonts w:ascii="Times New Roman" w:eastAsia="Times New Roman" w:hAnsi="Times New Roman" w:cs="Times New Roman"/>
                <w:sz w:val="24"/>
                <w:szCs w:val="24"/>
              </w:rPr>
              <w:t>.</w:t>
            </w:r>
          </w:p>
          <w:p w14:paraId="76052F78"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judges identify the reasoning they found most persuasive and why.</w:t>
            </w:r>
          </w:p>
          <w:p w14:paraId="3FFB080E" w14:textId="77777777" w:rsidR="00A87A32"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 Debrief:</w:t>
            </w:r>
          </w:p>
          <w:p w14:paraId="1C70C57F"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the challenges of the trial? What was easy?</w:t>
            </w:r>
          </w:p>
          <w:p w14:paraId="2D556CC2"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you do differently?</w:t>
            </w:r>
          </w:p>
          <w:p w14:paraId="413A1D3A"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about mitigating factors? Should those play a role in the real court system?</w:t>
            </w:r>
          </w:p>
          <w:p w14:paraId="6D80103C" w14:textId="77777777" w:rsidR="00A87A32" w:rsidRDefault="00000000">
            <w:pPr>
              <w:widowControl w:val="0"/>
              <w:numPr>
                <w:ilvl w:val="1"/>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about the witnesses? Who were they? Does it matter that the only witnesses are the ones on trial?  </w:t>
            </w:r>
          </w:p>
        </w:tc>
      </w:tr>
    </w:tbl>
    <w:p w14:paraId="2A73EF40" w14:textId="77777777" w:rsidR="00A87A32" w:rsidRDefault="00A87A32">
      <w:pPr>
        <w:rPr>
          <w:rFonts w:ascii="Times New Roman" w:eastAsia="Times New Roman" w:hAnsi="Times New Roman" w:cs="Times New Roman"/>
          <w:sz w:val="24"/>
          <w:szCs w:val="24"/>
        </w:rPr>
      </w:pPr>
    </w:p>
    <w:p w14:paraId="3CAE2D16"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01047FBC" w14:textId="77777777" w:rsidR="00A87A32"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Shipwrecked Sailors (Case Theory) Worksheet</w:t>
      </w:r>
    </w:p>
    <w:p w14:paraId="24A50180" w14:textId="77777777" w:rsidR="00A87A32"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the Mini Trial</w:t>
      </w:r>
    </w:p>
    <w:p w14:paraId="693759CD" w14:textId="77777777" w:rsidR="00A87A32"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w:t>
      </w:r>
      <w:proofErr w:type="gramStart"/>
      <w:r>
        <w:rPr>
          <w:rFonts w:ascii="Times New Roman" w:eastAsia="Times New Roman" w:hAnsi="Times New Roman" w:cs="Times New Roman"/>
          <w:sz w:val="24"/>
          <w:szCs w:val="24"/>
        </w:rPr>
        <w:t>debrief</w:t>
      </w:r>
      <w:proofErr w:type="gramEnd"/>
    </w:p>
    <w:p w14:paraId="0B7CEBB3" w14:textId="77777777" w:rsidR="00A87A32" w:rsidRDefault="00A87A32">
      <w:pPr>
        <w:rPr>
          <w:rFonts w:ascii="Times New Roman" w:eastAsia="Times New Roman" w:hAnsi="Times New Roman" w:cs="Times New Roman"/>
          <w:sz w:val="24"/>
          <w:szCs w:val="24"/>
        </w:rPr>
      </w:pPr>
    </w:p>
    <w:p w14:paraId="526AE235" w14:textId="77777777"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6. Modifications/Variations:</w:t>
      </w:r>
    </w:p>
    <w:p w14:paraId="6974DD39" w14:textId="77777777" w:rsidR="00A87A3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Instead of watching the video, have students read the story</w:t>
      </w:r>
    </w:p>
    <w:p w14:paraId="4357C8F8" w14:textId="77777777" w:rsidR="00A87A3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work in pairs or small groups when running the Mini Trial</w:t>
      </w:r>
    </w:p>
    <w:p w14:paraId="19C5B633" w14:textId="77777777" w:rsidR="00A87A32"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a “Fishbowl” in which a volunteer group of students perform the Mini Trial first, and the rest of the class watches and writes down/shares observations </w:t>
      </w:r>
    </w:p>
    <w:p w14:paraId="50EB8FC7" w14:textId="77777777" w:rsidR="00A87A32" w:rsidRDefault="00A87A32">
      <w:pPr>
        <w:rPr>
          <w:rFonts w:ascii="Times New Roman" w:eastAsia="Times New Roman" w:hAnsi="Times New Roman" w:cs="Times New Roman"/>
          <w:sz w:val="24"/>
          <w:szCs w:val="24"/>
        </w:rPr>
      </w:pPr>
    </w:p>
    <w:p w14:paraId="77F7A98B" w14:textId="77777777" w:rsidR="00A87A32"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A87A32" w14:paraId="2DCE5365" w14:textId="77777777">
        <w:tc>
          <w:tcPr>
            <w:tcW w:w="2535" w:type="dxa"/>
            <w:shd w:val="clear" w:color="auto" w:fill="auto"/>
            <w:tcMar>
              <w:top w:w="100" w:type="dxa"/>
              <w:left w:w="100" w:type="dxa"/>
              <w:bottom w:w="100" w:type="dxa"/>
              <w:right w:w="100" w:type="dxa"/>
            </w:tcMar>
          </w:tcPr>
          <w:p w14:paraId="73303B0B" w14:textId="77777777" w:rsidR="00A87A32"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shd w:val="clear" w:color="auto" w:fill="auto"/>
            <w:tcMar>
              <w:top w:w="100" w:type="dxa"/>
              <w:left w:w="100" w:type="dxa"/>
              <w:bottom w:w="100" w:type="dxa"/>
              <w:right w:w="100" w:type="dxa"/>
            </w:tcMar>
          </w:tcPr>
          <w:p w14:paraId="1C561773"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87A32" w14:paraId="3728AF9C" w14:textId="77777777">
        <w:tc>
          <w:tcPr>
            <w:tcW w:w="2535" w:type="dxa"/>
            <w:shd w:val="clear" w:color="auto" w:fill="auto"/>
            <w:tcMar>
              <w:top w:w="100" w:type="dxa"/>
              <w:left w:w="100" w:type="dxa"/>
              <w:bottom w:w="100" w:type="dxa"/>
              <w:right w:w="100" w:type="dxa"/>
            </w:tcMar>
          </w:tcPr>
          <w:p w14:paraId="5F622181" w14:textId="77777777" w:rsidR="00A87A32"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 xml:space="preserve">What would I modify for future implementation? </w:t>
            </w:r>
          </w:p>
        </w:tc>
        <w:tc>
          <w:tcPr>
            <w:tcW w:w="8265" w:type="dxa"/>
            <w:shd w:val="clear" w:color="auto" w:fill="auto"/>
            <w:tcMar>
              <w:top w:w="100" w:type="dxa"/>
              <w:left w:w="100" w:type="dxa"/>
              <w:bottom w:w="100" w:type="dxa"/>
              <w:right w:w="100" w:type="dxa"/>
            </w:tcMar>
          </w:tcPr>
          <w:p w14:paraId="52AC4D92"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EE5B7C8" w14:textId="77777777" w:rsidR="00A87A32" w:rsidRDefault="00A87A32">
      <w:pPr>
        <w:rPr>
          <w:rFonts w:ascii="Times New Roman" w:eastAsia="Times New Roman" w:hAnsi="Times New Roman" w:cs="Times New Roman"/>
          <w:sz w:val="24"/>
          <w:szCs w:val="24"/>
        </w:rPr>
      </w:pPr>
    </w:p>
    <w:p w14:paraId="3DC851C4" w14:textId="77777777" w:rsidR="00A87A32" w:rsidRDefault="00A87A32">
      <w:pPr>
        <w:rPr>
          <w:rFonts w:ascii="Times New Roman" w:eastAsia="Times New Roman" w:hAnsi="Times New Roman" w:cs="Times New Roman"/>
          <w:sz w:val="24"/>
          <w:szCs w:val="24"/>
        </w:rPr>
      </w:pPr>
    </w:p>
    <w:p w14:paraId="48F5AB70" w14:textId="77777777" w:rsidR="00A87A32" w:rsidRDefault="00A87A32">
      <w:pPr>
        <w:rPr>
          <w:rFonts w:ascii="Times New Roman" w:eastAsia="Times New Roman" w:hAnsi="Times New Roman" w:cs="Times New Roman"/>
          <w:sz w:val="24"/>
          <w:szCs w:val="24"/>
        </w:rPr>
      </w:pPr>
    </w:p>
    <w:p w14:paraId="13BEBC5C" w14:textId="77777777" w:rsidR="00A87A32" w:rsidRDefault="00A87A32">
      <w:pPr>
        <w:rPr>
          <w:rFonts w:ascii="Times New Roman" w:eastAsia="Times New Roman" w:hAnsi="Times New Roman" w:cs="Times New Roman"/>
          <w:sz w:val="24"/>
          <w:szCs w:val="24"/>
        </w:rPr>
      </w:pPr>
    </w:p>
    <w:p w14:paraId="174CD2A4" w14:textId="77777777" w:rsidR="00A87A32" w:rsidRDefault="00A87A32">
      <w:pPr>
        <w:rPr>
          <w:rFonts w:ascii="Times New Roman" w:eastAsia="Times New Roman" w:hAnsi="Times New Roman" w:cs="Times New Roman"/>
          <w:sz w:val="24"/>
          <w:szCs w:val="24"/>
        </w:rPr>
      </w:pPr>
    </w:p>
    <w:p w14:paraId="7939A069" w14:textId="77777777" w:rsidR="00A87A32" w:rsidRDefault="00A87A32">
      <w:pPr>
        <w:rPr>
          <w:rFonts w:ascii="Times New Roman" w:eastAsia="Times New Roman" w:hAnsi="Times New Roman" w:cs="Times New Roman"/>
          <w:sz w:val="24"/>
          <w:szCs w:val="24"/>
        </w:rPr>
      </w:pPr>
    </w:p>
    <w:p w14:paraId="32CBDD3F" w14:textId="77777777" w:rsidR="00A87A32" w:rsidRDefault="00A87A32">
      <w:pPr>
        <w:rPr>
          <w:rFonts w:ascii="Times New Roman" w:eastAsia="Times New Roman" w:hAnsi="Times New Roman" w:cs="Times New Roman"/>
          <w:sz w:val="24"/>
          <w:szCs w:val="24"/>
        </w:rPr>
      </w:pPr>
    </w:p>
    <w:p w14:paraId="51F39287" w14:textId="77777777" w:rsidR="00A87A32" w:rsidRDefault="00A87A32">
      <w:pPr>
        <w:rPr>
          <w:rFonts w:ascii="Times New Roman" w:eastAsia="Times New Roman" w:hAnsi="Times New Roman" w:cs="Times New Roman"/>
          <w:sz w:val="24"/>
          <w:szCs w:val="24"/>
        </w:rPr>
      </w:pPr>
    </w:p>
    <w:p w14:paraId="08491A51" w14:textId="77777777" w:rsidR="00A87A32" w:rsidRDefault="00A87A32">
      <w:pPr>
        <w:rPr>
          <w:rFonts w:ascii="Times New Roman" w:eastAsia="Times New Roman" w:hAnsi="Times New Roman" w:cs="Times New Roman"/>
          <w:sz w:val="24"/>
          <w:szCs w:val="24"/>
        </w:rPr>
      </w:pPr>
    </w:p>
    <w:p w14:paraId="77833DA9" w14:textId="77777777" w:rsidR="00A87A32" w:rsidRDefault="00A87A32">
      <w:pPr>
        <w:rPr>
          <w:rFonts w:ascii="Times New Roman" w:eastAsia="Times New Roman" w:hAnsi="Times New Roman" w:cs="Times New Roman"/>
          <w:sz w:val="24"/>
          <w:szCs w:val="24"/>
        </w:rPr>
      </w:pPr>
    </w:p>
    <w:p w14:paraId="00E16AFE" w14:textId="77777777" w:rsidR="00A87A32" w:rsidRDefault="00A87A32">
      <w:pPr>
        <w:rPr>
          <w:rFonts w:ascii="Times New Roman" w:eastAsia="Times New Roman" w:hAnsi="Times New Roman" w:cs="Times New Roman"/>
          <w:sz w:val="24"/>
          <w:szCs w:val="24"/>
        </w:rPr>
      </w:pPr>
    </w:p>
    <w:p w14:paraId="62D249A5" w14:textId="77777777" w:rsidR="00A87A32" w:rsidRDefault="00A87A32">
      <w:pPr>
        <w:rPr>
          <w:rFonts w:ascii="Times New Roman" w:eastAsia="Times New Roman" w:hAnsi="Times New Roman" w:cs="Times New Roman"/>
          <w:sz w:val="24"/>
          <w:szCs w:val="24"/>
        </w:rPr>
      </w:pPr>
    </w:p>
    <w:p w14:paraId="386021B3" w14:textId="77777777" w:rsidR="00A87A32" w:rsidRDefault="00A87A32">
      <w:pPr>
        <w:rPr>
          <w:rFonts w:ascii="Times New Roman" w:eastAsia="Times New Roman" w:hAnsi="Times New Roman" w:cs="Times New Roman"/>
          <w:sz w:val="24"/>
          <w:szCs w:val="24"/>
        </w:rPr>
      </w:pPr>
    </w:p>
    <w:p w14:paraId="5AF99E67" w14:textId="77777777" w:rsidR="00A87A32" w:rsidRDefault="00A87A32">
      <w:pPr>
        <w:rPr>
          <w:rFonts w:ascii="Times New Roman" w:eastAsia="Times New Roman" w:hAnsi="Times New Roman" w:cs="Times New Roman"/>
          <w:sz w:val="24"/>
          <w:szCs w:val="24"/>
        </w:rPr>
      </w:pPr>
    </w:p>
    <w:p w14:paraId="353EAF1C" w14:textId="77777777" w:rsidR="00A87A32" w:rsidRDefault="00A87A32">
      <w:pPr>
        <w:rPr>
          <w:rFonts w:ascii="Times New Roman" w:eastAsia="Times New Roman" w:hAnsi="Times New Roman" w:cs="Times New Roman"/>
          <w:sz w:val="24"/>
          <w:szCs w:val="24"/>
        </w:rPr>
      </w:pPr>
    </w:p>
    <w:p w14:paraId="40D088E8" w14:textId="77777777" w:rsidR="00A87A32" w:rsidRDefault="00A87A32">
      <w:pPr>
        <w:rPr>
          <w:rFonts w:ascii="Times New Roman" w:eastAsia="Times New Roman" w:hAnsi="Times New Roman" w:cs="Times New Roman"/>
          <w:sz w:val="24"/>
          <w:szCs w:val="24"/>
        </w:rPr>
      </w:pPr>
    </w:p>
    <w:p w14:paraId="1B210DEA" w14:textId="77777777" w:rsidR="00A87A32" w:rsidRDefault="00A87A32">
      <w:pPr>
        <w:rPr>
          <w:rFonts w:ascii="Times New Roman" w:eastAsia="Times New Roman" w:hAnsi="Times New Roman" w:cs="Times New Roman"/>
          <w:sz w:val="24"/>
          <w:szCs w:val="24"/>
        </w:rPr>
      </w:pPr>
    </w:p>
    <w:p w14:paraId="5E1F977B" w14:textId="77777777" w:rsidR="00A87A32" w:rsidRDefault="00A87A32">
      <w:pPr>
        <w:rPr>
          <w:rFonts w:ascii="Times New Roman" w:eastAsia="Times New Roman" w:hAnsi="Times New Roman" w:cs="Times New Roman"/>
          <w:sz w:val="24"/>
          <w:szCs w:val="24"/>
        </w:rPr>
      </w:pPr>
    </w:p>
    <w:p w14:paraId="7D0342D7" w14:textId="77777777" w:rsidR="00A87A32" w:rsidRDefault="00A87A32">
      <w:pPr>
        <w:rPr>
          <w:rFonts w:ascii="Times New Roman" w:eastAsia="Times New Roman" w:hAnsi="Times New Roman" w:cs="Times New Roman"/>
          <w:sz w:val="24"/>
          <w:szCs w:val="24"/>
        </w:rPr>
      </w:pPr>
    </w:p>
    <w:p w14:paraId="0128274C" w14:textId="77777777" w:rsidR="00A87A32" w:rsidRDefault="00A87A32">
      <w:pPr>
        <w:rPr>
          <w:rFonts w:ascii="Times New Roman" w:eastAsia="Times New Roman" w:hAnsi="Times New Roman" w:cs="Times New Roman"/>
          <w:sz w:val="24"/>
          <w:szCs w:val="24"/>
        </w:rPr>
      </w:pPr>
    </w:p>
    <w:p w14:paraId="7C784561" w14:textId="77777777" w:rsidR="00A87A32" w:rsidRDefault="00A87A32">
      <w:pPr>
        <w:rPr>
          <w:rFonts w:ascii="Times New Roman" w:eastAsia="Times New Roman" w:hAnsi="Times New Roman" w:cs="Times New Roman"/>
          <w:sz w:val="24"/>
          <w:szCs w:val="24"/>
        </w:rPr>
      </w:pPr>
    </w:p>
    <w:p w14:paraId="2D0A91FA" w14:textId="77777777" w:rsidR="00A87A32" w:rsidRDefault="00A87A32">
      <w:pPr>
        <w:rPr>
          <w:rFonts w:ascii="Times New Roman" w:eastAsia="Times New Roman" w:hAnsi="Times New Roman" w:cs="Times New Roman"/>
          <w:sz w:val="24"/>
          <w:szCs w:val="24"/>
        </w:rPr>
      </w:pPr>
    </w:p>
    <w:p w14:paraId="098EECE1" w14:textId="77777777" w:rsidR="00A87A32" w:rsidRDefault="00A87A32">
      <w:pPr>
        <w:rPr>
          <w:rFonts w:ascii="Times New Roman" w:eastAsia="Times New Roman" w:hAnsi="Times New Roman" w:cs="Times New Roman"/>
          <w:sz w:val="24"/>
          <w:szCs w:val="24"/>
        </w:rPr>
      </w:pPr>
    </w:p>
    <w:p w14:paraId="4B222B09" w14:textId="77777777" w:rsidR="00A87A32" w:rsidRDefault="00A87A32">
      <w:pPr>
        <w:rPr>
          <w:rFonts w:ascii="Times New Roman" w:eastAsia="Times New Roman" w:hAnsi="Times New Roman" w:cs="Times New Roman"/>
          <w:sz w:val="24"/>
          <w:szCs w:val="24"/>
        </w:rPr>
      </w:pPr>
    </w:p>
    <w:p w14:paraId="78D9D40E" w14:textId="77777777" w:rsidR="00A87A32" w:rsidRDefault="00A87A32">
      <w:pPr>
        <w:rPr>
          <w:rFonts w:ascii="Times New Roman" w:eastAsia="Times New Roman" w:hAnsi="Times New Roman" w:cs="Times New Roman"/>
          <w:sz w:val="24"/>
          <w:szCs w:val="24"/>
        </w:rPr>
      </w:pPr>
    </w:p>
    <w:p w14:paraId="57A90A7B" w14:textId="77777777" w:rsidR="00A87A32" w:rsidRDefault="00A87A32">
      <w:pPr>
        <w:rPr>
          <w:rFonts w:ascii="Times New Roman" w:eastAsia="Times New Roman" w:hAnsi="Times New Roman" w:cs="Times New Roman"/>
          <w:sz w:val="24"/>
          <w:szCs w:val="24"/>
        </w:rPr>
      </w:pPr>
    </w:p>
    <w:p w14:paraId="0B03F205" w14:textId="77777777" w:rsidR="00A87A32" w:rsidRDefault="00A87A32">
      <w:pPr>
        <w:rPr>
          <w:rFonts w:ascii="Times New Roman" w:eastAsia="Times New Roman" w:hAnsi="Times New Roman" w:cs="Times New Roman"/>
          <w:sz w:val="24"/>
          <w:szCs w:val="24"/>
        </w:rPr>
      </w:pPr>
    </w:p>
    <w:p w14:paraId="31685B6C" w14:textId="77777777" w:rsidR="00A87A32" w:rsidRDefault="00A87A32">
      <w:pPr>
        <w:rPr>
          <w:rFonts w:ascii="Times New Roman" w:eastAsia="Times New Roman" w:hAnsi="Times New Roman" w:cs="Times New Roman"/>
          <w:sz w:val="24"/>
          <w:szCs w:val="24"/>
        </w:rPr>
      </w:pPr>
    </w:p>
    <w:p w14:paraId="0B87FB28" w14:textId="77777777" w:rsidR="00A87A32" w:rsidRDefault="00A87A32">
      <w:pPr>
        <w:rPr>
          <w:rFonts w:ascii="Times New Roman" w:eastAsia="Times New Roman" w:hAnsi="Times New Roman" w:cs="Times New Roman"/>
          <w:sz w:val="24"/>
          <w:szCs w:val="24"/>
        </w:rPr>
      </w:pPr>
    </w:p>
    <w:p w14:paraId="23ACFDF5" w14:textId="77777777" w:rsidR="006A48E9" w:rsidRDefault="006A48E9">
      <w:pPr>
        <w:rPr>
          <w:rFonts w:ascii="Times New Roman" w:eastAsia="Times New Roman" w:hAnsi="Times New Roman" w:cs="Times New Roman"/>
          <w:sz w:val="24"/>
          <w:szCs w:val="24"/>
        </w:rPr>
      </w:pPr>
    </w:p>
    <w:p w14:paraId="7ABAD47E" w14:textId="77777777" w:rsidR="00A87A32" w:rsidRDefault="00A87A32">
      <w:pPr>
        <w:rPr>
          <w:rFonts w:ascii="Times New Roman" w:eastAsia="Times New Roman" w:hAnsi="Times New Roman" w:cs="Times New Roman"/>
          <w:sz w:val="24"/>
          <w:szCs w:val="24"/>
        </w:rPr>
      </w:pPr>
    </w:p>
    <w:p w14:paraId="6C76D0FE" w14:textId="77777777" w:rsidR="00A87A32" w:rsidRDefault="00A87A32">
      <w:pPr>
        <w:rPr>
          <w:rFonts w:ascii="Times New Roman" w:eastAsia="Times New Roman" w:hAnsi="Times New Roman" w:cs="Times New Roman"/>
          <w:sz w:val="24"/>
          <w:szCs w:val="24"/>
        </w:rPr>
      </w:pPr>
    </w:p>
    <w:p w14:paraId="253C9DC8" w14:textId="77777777" w:rsidR="00A87A32"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Shipwrecked Sailors (Case Theory) - Worksheet</w:t>
      </w:r>
    </w:p>
    <w:p w14:paraId="217DBEBA" w14:textId="77777777" w:rsidR="00A87A32" w:rsidRDefault="00A87A32">
      <w:pPr>
        <w:rPr>
          <w:rFonts w:ascii="Times New Roman" w:eastAsia="Times New Roman" w:hAnsi="Times New Roman" w:cs="Times New Roman"/>
          <w:b/>
          <w:color w:val="737373"/>
          <w:sz w:val="20"/>
          <w:szCs w:val="20"/>
        </w:rPr>
      </w:pPr>
    </w:p>
    <w:p w14:paraId="700A9A78" w14:textId="77777777" w:rsidR="00A87A32"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Based upon the Shipwrecked Sailors story, complete the Prosecution and Defense sides of the worksheet. Use the worksheet to help you prepare for the Mini Trial. </w:t>
      </w:r>
    </w:p>
    <w:p w14:paraId="61D4D093" w14:textId="77777777" w:rsidR="00A87A32" w:rsidRDefault="00A87A32">
      <w:pPr>
        <w:rPr>
          <w:rFonts w:ascii="Times New Roman" w:eastAsia="Times New Roman" w:hAnsi="Times New Roman" w:cs="Times New Roman"/>
          <w:b/>
          <w:sz w:val="12"/>
          <w:szCs w:val="12"/>
        </w:rPr>
      </w:pPr>
    </w:p>
    <w:p w14:paraId="3C526F4B" w14:textId="77777777" w:rsidR="00A87A32" w:rsidRDefault="00000000">
      <w:pP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A good Case Theory is:</w:t>
      </w:r>
    </w:p>
    <w:p w14:paraId="41846C8F"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strong facts and inferences that can be fairly drawn from these </w:t>
      </w:r>
      <w:proofErr w:type="gramStart"/>
      <w:r>
        <w:rPr>
          <w:rFonts w:ascii="Times New Roman" w:eastAsia="Times New Roman" w:hAnsi="Times New Roman" w:cs="Times New Roman"/>
          <w:sz w:val="24"/>
          <w:szCs w:val="24"/>
        </w:rPr>
        <w:t>facts;</w:t>
      </w:r>
      <w:proofErr w:type="gramEnd"/>
    </w:p>
    <w:p w14:paraId="10457B66"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Built on facts not subject to much, if any, </w:t>
      </w:r>
      <w:proofErr w:type="gramStart"/>
      <w:r>
        <w:rPr>
          <w:rFonts w:ascii="Times New Roman" w:eastAsia="Times New Roman" w:hAnsi="Times New Roman" w:cs="Times New Roman"/>
          <w:sz w:val="24"/>
          <w:szCs w:val="24"/>
        </w:rPr>
        <w:t>dispute;</w:t>
      </w:r>
      <w:proofErr w:type="gramEnd"/>
      <w:r>
        <w:rPr>
          <w:rFonts w:ascii="Times New Roman" w:eastAsia="Times New Roman" w:hAnsi="Times New Roman" w:cs="Times New Roman"/>
          <w:sz w:val="24"/>
          <w:szCs w:val="24"/>
        </w:rPr>
        <w:t xml:space="preserve"> </w:t>
      </w:r>
    </w:p>
    <w:p w14:paraId="549BBC8A"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any incontestable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w:t>
      </w:r>
    </w:p>
    <w:p w14:paraId="759CD4B8" w14:textId="77777777" w:rsidR="00A87A32" w:rsidRDefault="00000000">
      <w:pPr>
        <w:numPr>
          <w:ilvl w:val="0"/>
          <w:numId w:val="9"/>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and explains away as many unfavorable facts as </w:t>
      </w:r>
      <w:proofErr w:type="gramStart"/>
      <w:r>
        <w:rPr>
          <w:rFonts w:ascii="Times New Roman" w:eastAsia="Times New Roman" w:hAnsi="Times New Roman" w:cs="Times New Roman"/>
          <w:sz w:val="24"/>
          <w:szCs w:val="24"/>
        </w:rPr>
        <w:t>possible;</w:t>
      </w:r>
      <w:proofErr w:type="gramEnd"/>
      <w:r>
        <w:rPr>
          <w:rFonts w:ascii="Times New Roman" w:eastAsia="Times New Roman" w:hAnsi="Times New Roman" w:cs="Times New Roman"/>
          <w:sz w:val="24"/>
          <w:szCs w:val="24"/>
        </w:rPr>
        <w:t xml:space="preserve"> </w:t>
      </w:r>
    </w:p>
    <w:p w14:paraId="1C9987D7"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Accepted by the trier of fact without having to stretch the </w:t>
      </w:r>
      <w:proofErr w:type="gramStart"/>
      <w:r>
        <w:rPr>
          <w:rFonts w:ascii="Times New Roman" w:eastAsia="Times New Roman" w:hAnsi="Times New Roman" w:cs="Times New Roman"/>
          <w:sz w:val="24"/>
          <w:szCs w:val="24"/>
        </w:rPr>
        <w:t>imagination;</w:t>
      </w:r>
      <w:proofErr w:type="gramEnd"/>
      <w:r>
        <w:rPr>
          <w:rFonts w:ascii="Times New Roman" w:eastAsia="Times New Roman" w:hAnsi="Times New Roman" w:cs="Times New Roman"/>
          <w:sz w:val="24"/>
          <w:szCs w:val="24"/>
        </w:rPr>
        <w:t xml:space="preserve"> </w:t>
      </w:r>
    </w:p>
    <w:p w14:paraId="48FCF349"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based on wishful thinking about any aspect of the case. </w:t>
      </w:r>
    </w:p>
    <w:p w14:paraId="2B0E097E" w14:textId="77777777" w:rsidR="00A87A32" w:rsidRDefault="00A87A32">
      <w:pPr>
        <w:rPr>
          <w:rFonts w:ascii="Times New Roman" w:eastAsia="Times New Roman" w:hAnsi="Times New Roman" w:cs="Times New Roman"/>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87A32" w14:paraId="6F8A8D1B" w14:textId="77777777">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48EF5AC" w14:textId="77777777" w:rsidR="00A87A32" w:rsidRDefault="00000000">
            <w:pPr>
              <w:widowControl w:val="0"/>
              <w:pBdr>
                <w:top w:val="nil"/>
                <w:left w:val="nil"/>
                <w:bottom w:val="nil"/>
                <w:right w:val="nil"/>
                <w:between w:val="nil"/>
              </w:pBdr>
              <w:spacing w:line="240" w:lineRule="auto"/>
              <w:jc w:val="center"/>
              <w:rPr>
                <w:rFonts w:ascii="Barlow" w:eastAsia="Barlow" w:hAnsi="Barlow" w:cs="Barlow"/>
                <w:b/>
                <w:sz w:val="28"/>
                <w:szCs w:val="28"/>
              </w:rPr>
            </w:pPr>
            <w:r>
              <w:rPr>
                <w:rFonts w:ascii="Barlow" w:eastAsia="Barlow" w:hAnsi="Barlow" w:cs="Barlow"/>
                <w:b/>
                <w:sz w:val="28"/>
                <w:szCs w:val="28"/>
              </w:rPr>
              <w:t xml:space="preserve">Prosecution </w:t>
            </w: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B73AB98" w14:textId="77777777" w:rsidR="00A87A32" w:rsidRDefault="00000000">
            <w:pPr>
              <w:widowControl w:val="0"/>
              <w:pBdr>
                <w:top w:val="nil"/>
                <w:left w:val="nil"/>
                <w:bottom w:val="nil"/>
                <w:right w:val="nil"/>
                <w:between w:val="nil"/>
              </w:pBdr>
              <w:spacing w:line="240" w:lineRule="auto"/>
              <w:jc w:val="center"/>
              <w:rPr>
                <w:rFonts w:ascii="Barlow" w:eastAsia="Barlow" w:hAnsi="Barlow" w:cs="Barlow"/>
                <w:b/>
                <w:sz w:val="28"/>
                <w:szCs w:val="28"/>
              </w:rPr>
            </w:pPr>
            <w:r>
              <w:rPr>
                <w:rFonts w:ascii="Barlow" w:eastAsia="Barlow" w:hAnsi="Barlow" w:cs="Barlow"/>
                <w:b/>
                <w:sz w:val="28"/>
                <w:szCs w:val="28"/>
              </w:rPr>
              <w:t>Defense</w:t>
            </w:r>
          </w:p>
        </w:tc>
      </w:tr>
      <w:tr w:rsidR="00A87A32" w14:paraId="2796AA04" w14:textId="77777777">
        <w:trPr>
          <w:trHeight w:val="8775"/>
        </w:trPr>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1542910"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1. Briefly tell the story about what happened from the point of view of the Prosecution. </w:t>
            </w: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4B82601" w14:textId="77777777" w:rsidR="00A87A3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Briefly tell the story about what happened from the point of view of the Defense. </w:t>
            </w:r>
          </w:p>
        </w:tc>
      </w:tr>
      <w:tr w:rsidR="00A87A32" w14:paraId="191890AF" w14:textId="77777777">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A051107" w14:textId="77777777" w:rsidR="00A87A32" w:rsidRDefault="00000000">
            <w:pPr>
              <w:widowControl w:val="0"/>
              <w:spacing w:line="240" w:lineRule="auto"/>
              <w:jc w:val="center"/>
              <w:rPr>
                <w:rFonts w:ascii="Barlow" w:eastAsia="Barlow" w:hAnsi="Barlow" w:cs="Barlow"/>
                <w:b/>
                <w:sz w:val="28"/>
                <w:szCs w:val="28"/>
              </w:rPr>
            </w:pPr>
            <w:r>
              <w:rPr>
                <w:rFonts w:ascii="Barlow" w:eastAsia="Barlow" w:hAnsi="Barlow" w:cs="Barlow"/>
                <w:b/>
                <w:sz w:val="28"/>
                <w:szCs w:val="28"/>
              </w:rPr>
              <w:lastRenderedPageBreak/>
              <w:t xml:space="preserve">Prosecution </w:t>
            </w: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F6B0E84" w14:textId="77777777" w:rsidR="00A87A32" w:rsidRDefault="00000000">
            <w:pPr>
              <w:widowControl w:val="0"/>
              <w:spacing w:line="240" w:lineRule="auto"/>
              <w:jc w:val="center"/>
              <w:rPr>
                <w:rFonts w:ascii="Barlow" w:eastAsia="Barlow" w:hAnsi="Barlow" w:cs="Barlow"/>
                <w:b/>
                <w:sz w:val="28"/>
                <w:szCs w:val="28"/>
              </w:rPr>
            </w:pPr>
            <w:r>
              <w:rPr>
                <w:rFonts w:ascii="Barlow" w:eastAsia="Barlow" w:hAnsi="Barlow" w:cs="Barlow"/>
                <w:b/>
                <w:sz w:val="28"/>
                <w:szCs w:val="28"/>
              </w:rPr>
              <w:t>Defense</w:t>
            </w:r>
          </w:p>
        </w:tc>
      </w:tr>
      <w:tr w:rsidR="00A87A32" w14:paraId="65212B75" w14:textId="77777777">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E733BED"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 What will the Prosecution need to convince the judge?</w:t>
            </w:r>
          </w:p>
          <w:p w14:paraId="05CECF5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9F4E0B8"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25DE1CF"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16ACC2C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CB91A71"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4384C32"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5ED010A0"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F1AAAA1"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D10E0E4"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B90752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FEB296B"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BA0B5F3"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F712171"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21CB0C4"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1B5F1F9"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 What might be the Prosecution’s main themes (words, phrases, ideas to repeat or emphasize)?</w:t>
            </w:r>
          </w:p>
          <w:p w14:paraId="5C109BB9"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432F6E1"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235D414"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5615E1E6"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0881E35"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0FB8F14"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DACB21A"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1539865C"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5AE43516"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FD579A2"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BA84A9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42425DBE"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713288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506891B"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6C67DEA"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7D9612F" w14:textId="77777777" w:rsidR="00A87A3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4. How does the theory connect to the language in the murder statute? </w:t>
            </w:r>
          </w:p>
          <w:p w14:paraId="1972267D"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4B3B37CA"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9D82AEE"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4F3D18A"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08BA7640"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45723ED"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4E0A4185"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A805FE8"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9EC4A42"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8E98CEE"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62D08730"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74DF1885"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2DBCAF96"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p w14:paraId="3AA8DE5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54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B668911" w14:textId="77777777" w:rsidR="00A87A3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What will the Defense need to convince the judge?</w:t>
            </w:r>
          </w:p>
          <w:p w14:paraId="27A54CBC" w14:textId="77777777" w:rsidR="00A87A32" w:rsidRDefault="00A87A32">
            <w:pPr>
              <w:widowControl w:val="0"/>
              <w:spacing w:line="240" w:lineRule="auto"/>
              <w:rPr>
                <w:rFonts w:ascii="Times New Roman" w:eastAsia="Times New Roman" w:hAnsi="Times New Roman" w:cs="Times New Roman"/>
              </w:rPr>
            </w:pPr>
          </w:p>
          <w:p w14:paraId="0B7D9002" w14:textId="77777777" w:rsidR="00A87A32" w:rsidRDefault="00A87A32">
            <w:pPr>
              <w:widowControl w:val="0"/>
              <w:spacing w:line="240" w:lineRule="auto"/>
              <w:rPr>
                <w:rFonts w:ascii="Times New Roman" w:eastAsia="Times New Roman" w:hAnsi="Times New Roman" w:cs="Times New Roman"/>
              </w:rPr>
            </w:pPr>
          </w:p>
          <w:p w14:paraId="6B0A49AE" w14:textId="77777777" w:rsidR="00A87A32" w:rsidRDefault="00A87A32">
            <w:pPr>
              <w:widowControl w:val="0"/>
              <w:spacing w:line="240" w:lineRule="auto"/>
              <w:rPr>
                <w:rFonts w:ascii="Times New Roman" w:eastAsia="Times New Roman" w:hAnsi="Times New Roman" w:cs="Times New Roman"/>
              </w:rPr>
            </w:pPr>
          </w:p>
          <w:p w14:paraId="04B997D1" w14:textId="77777777" w:rsidR="00A87A32" w:rsidRDefault="00A87A32">
            <w:pPr>
              <w:widowControl w:val="0"/>
              <w:spacing w:line="240" w:lineRule="auto"/>
              <w:rPr>
                <w:rFonts w:ascii="Times New Roman" w:eastAsia="Times New Roman" w:hAnsi="Times New Roman" w:cs="Times New Roman"/>
              </w:rPr>
            </w:pPr>
          </w:p>
          <w:p w14:paraId="5F01ED4A" w14:textId="77777777" w:rsidR="00A87A32" w:rsidRDefault="00A87A32">
            <w:pPr>
              <w:widowControl w:val="0"/>
              <w:spacing w:line="240" w:lineRule="auto"/>
              <w:rPr>
                <w:rFonts w:ascii="Times New Roman" w:eastAsia="Times New Roman" w:hAnsi="Times New Roman" w:cs="Times New Roman"/>
              </w:rPr>
            </w:pPr>
          </w:p>
          <w:p w14:paraId="67F90AD8" w14:textId="77777777" w:rsidR="00A87A32" w:rsidRDefault="00A87A32">
            <w:pPr>
              <w:widowControl w:val="0"/>
              <w:spacing w:line="240" w:lineRule="auto"/>
              <w:rPr>
                <w:rFonts w:ascii="Times New Roman" w:eastAsia="Times New Roman" w:hAnsi="Times New Roman" w:cs="Times New Roman"/>
              </w:rPr>
            </w:pPr>
          </w:p>
          <w:p w14:paraId="5821EDF0" w14:textId="77777777" w:rsidR="00A87A32" w:rsidRDefault="00A87A32">
            <w:pPr>
              <w:widowControl w:val="0"/>
              <w:spacing w:line="240" w:lineRule="auto"/>
              <w:rPr>
                <w:rFonts w:ascii="Times New Roman" w:eastAsia="Times New Roman" w:hAnsi="Times New Roman" w:cs="Times New Roman"/>
              </w:rPr>
            </w:pPr>
          </w:p>
          <w:p w14:paraId="28B1F87D" w14:textId="77777777" w:rsidR="00A87A32" w:rsidRDefault="00A87A32">
            <w:pPr>
              <w:widowControl w:val="0"/>
              <w:spacing w:line="240" w:lineRule="auto"/>
              <w:rPr>
                <w:rFonts w:ascii="Times New Roman" w:eastAsia="Times New Roman" w:hAnsi="Times New Roman" w:cs="Times New Roman"/>
              </w:rPr>
            </w:pPr>
          </w:p>
          <w:p w14:paraId="4E96A741" w14:textId="77777777" w:rsidR="00A87A32" w:rsidRDefault="00A87A32">
            <w:pPr>
              <w:widowControl w:val="0"/>
              <w:spacing w:line="240" w:lineRule="auto"/>
              <w:rPr>
                <w:rFonts w:ascii="Times New Roman" w:eastAsia="Times New Roman" w:hAnsi="Times New Roman" w:cs="Times New Roman"/>
              </w:rPr>
            </w:pPr>
          </w:p>
          <w:p w14:paraId="049B4C46" w14:textId="77777777" w:rsidR="00A87A32" w:rsidRDefault="00A87A32">
            <w:pPr>
              <w:widowControl w:val="0"/>
              <w:spacing w:line="240" w:lineRule="auto"/>
              <w:rPr>
                <w:rFonts w:ascii="Times New Roman" w:eastAsia="Times New Roman" w:hAnsi="Times New Roman" w:cs="Times New Roman"/>
              </w:rPr>
            </w:pPr>
          </w:p>
          <w:p w14:paraId="54C9BCDF" w14:textId="77777777" w:rsidR="00A87A32" w:rsidRDefault="00A87A32">
            <w:pPr>
              <w:widowControl w:val="0"/>
              <w:spacing w:line="240" w:lineRule="auto"/>
              <w:rPr>
                <w:rFonts w:ascii="Times New Roman" w:eastAsia="Times New Roman" w:hAnsi="Times New Roman" w:cs="Times New Roman"/>
              </w:rPr>
            </w:pPr>
          </w:p>
          <w:p w14:paraId="5A5F8DA1" w14:textId="77777777" w:rsidR="00A87A32" w:rsidRDefault="00A87A32">
            <w:pPr>
              <w:widowControl w:val="0"/>
              <w:spacing w:line="240" w:lineRule="auto"/>
              <w:rPr>
                <w:rFonts w:ascii="Times New Roman" w:eastAsia="Times New Roman" w:hAnsi="Times New Roman" w:cs="Times New Roman"/>
              </w:rPr>
            </w:pPr>
          </w:p>
          <w:p w14:paraId="1EC9326E" w14:textId="77777777" w:rsidR="00A87A32" w:rsidRDefault="00A87A32">
            <w:pPr>
              <w:widowControl w:val="0"/>
              <w:spacing w:line="240" w:lineRule="auto"/>
              <w:rPr>
                <w:rFonts w:ascii="Times New Roman" w:eastAsia="Times New Roman" w:hAnsi="Times New Roman" w:cs="Times New Roman"/>
              </w:rPr>
            </w:pPr>
          </w:p>
          <w:p w14:paraId="27A070BE" w14:textId="77777777" w:rsidR="00A87A32" w:rsidRDefault="00A87A32">
            <w:pPr>
              <w:widowControl w:val="0"/>
              <w:spacing w:line="240" w:lineRule="auto"/>
              <w:rPr>
                <w:rFonts w:ascii="Times New Roman" w:eastAsia="Times New Roman" w:hAnsi="Times New Roman" w:cs="Times New Roman"/>
              </w:rPr>
            </w:pPr>
          </w:p>
          <w:p w14:paraId="5111E723" w14:textId="77777777" w:rsidR="00A87A3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What might be the Defense’s main themes (words, phrases, ideas to repeat or emphasize)?</w:t>
            </w:r>
          </w:p>
          <w:p w14:paraId="36DD19CF" w14:textId="77777777" w:rsidR="00A87A32" w:rsidRDefault="00A87A32">
            <w:pPr>
              <w:widowControl w:val="0"/>
              <w:spacing w:line="240" w:lineRule="auto"/>
              <w:rPr>
                <w:rFonts w:ascii="Times New Roman" w:eastAsia="Times New Roman" w:hAnsi="Times New Roman" w:cs="Times New Roman"/>
              </w:rPr>
            </w:pPr>
          </w:p>
          <w:p w14:paraId="5B33E9D9" w14:textId="77777777" w:rsidR="00A87A32" w:rsidRDefault="00A87A32">
            <w:pPr>
              <w:widowControl w:val="0"/>
              <w:spacing w:line="240" w:lineRule="auto"/>
              <w:rPr>
                <w:rFonts w:ascii="Times New Roman" w:eastAsia="Times New Roman" w:hAnsi="Times New Roman" w:cs="Times New Roman"/>
              </w:rPr>
            </w:pPr>
          </w:p>
          <w:p w14:paraId="719F06E4" w14:textId="77777777" w:rsidR="00A87A32" w:rsidRDefault="00A87A32">
            <w:pPr>
              <w:widowControl w:val="0"/>
              <w:spacing w:line="240" w:lineRule="auto"/>
              <w:rPr>
                <w:rFonts w:ascii="Times New Roman" w:eastAsia="Times New Roman" w:hAnsi="Times New Roman" w:cs="Times New Roman"/>
              </w:rPr>
            </w:pPr>
          </w:p>
          <w:p w14:paraId="7CD84998" w14:textId="77777777" w:rsidR="00A87A32" w:rsidRDefault="00A87A32">
            <w:pPr>
              <w:widowControl w:val="0"/>
              <w:spacing w:line="240" w:lineRule="auto"/>
              <w:rPr>
                <w:rFonts w:ascii="Times New Roman" w:eastAsia="Times New Roman" w:hAnsi="Times New Roman" w:cs="Times New Roman"/>
              </w:rPr>
            </w:pPr>
          </w:p>
          <w:p w14:paraId="108C344C" w14:textId="77777777" w:rsidR="00A87A32" w:rsidRDefault="00A87A32">
            <w:pPr>
              <w:widowControl w:val="0"/>
              <w:spacing w:line="240" w:lineRule="auto"/>
              <w:rPr>
                <w:rFonts w:ascii="Times New Roman" w:eastAsia="Times New Roman" w:hAnsi="Times New Roman" w:cs="Times New Roman"/>
              </w:rPr>
            </w:pPr>
          </w:p>
          <w:p w14:paraId="6DBF069F" w14:textId="77777777" w:rsidR="00A87A32" w:rsidRDefault="00A87A32">
            <w:pPr>
              <w:widowControl w:val="0"/>
              <w:spacing w:line="240" w:lineRule="auto"/>
              <w:rPr>
                <w:rFonts w:ascii="Times New Roman" w:eastAsia="Times New Roman" w:hAnsi="Times New Roman" w:cs="Times New Roman"/>
              </w:rPr>
            </w:pPr>
          </w:p>
          <w:p w14:paraId="546DF8BF" w14:textId="77777777" w:rsidR="00A87A32" w:rsidRDefault="00A87A32">
            <w:pPr>
              <w:widowControl w:val="0"/>
              <w:spacing w:line="240" w:lineRule="auto"/>
              <w:rPr>
                <w:rFonts w:ascii="Times New Roman" w:eastAsia="Times New Roman" w:hAnsi="Times New Roman" w:cs="Times New Roman"/>
              </w:rPr>
            </w:pPr>
          </w:p>
          <w:p w14:paraId="19ECA250" w14:textId="77777777" w:rsidR="00A87A32" w:rsidRDefault="00A87A32">
            <w:pPr>
              <w:widowControl w:val="0"/>
              <w:spacing w:line="240" w:lineRule="auto"/>
              <w:rPr>
                <w:rFonts w:ascii="Times New Roman" w:eastAsia="Times New Roman" w:hAnsi="Times New Roman" w:cs="Times New Roman"/>
              </w:rPr>
            </w:pPr>
          </w:p>
          <w:p w14:paraId="261B9242" w14:textId="77777777" w:rsidR="00A87A32" w:rsidRDefault="00A87A32">
            <w:pPr>
              <w:widowControl w:val="0"/>
              <w:spacing w:line="240" w:lineRule="auto"/>
              <w:rPr>
                <w:rFonts w:ascii="Times New Roman" w:eastAsia="Times New Roman" w:hAnsi="Times New Roman" w:cs="Times New Roman"/>
              </w:rPr>
            </w:pPr>
          </w:p>
          <w:p w14:paraId="0AC6B47D" w14:textId="77777777" w:rsidR="00A87A32" w:rsidRDefault="00A87A32">
            <w:pPr>
              <w:widowControl w:val="0"/>
              <w:spacing w:line="240" w:lineRule="auto"/>
              <w:rPr>
                <w:rFonts w:ascii="Times New Roman" w:eastAsia="Times New Roman" w:hAnsi="Times New Roman" w:cs="Times New Roman"/>
              </w:rPr>
            </w:pPr>
          </w:p>
          <w:p w14:paraId="0406CFF8" w14:textId="77777777" w:rsidR="00A87A32" w:rsidRDefault="00A87A32">
            <w:pPr>
              <w:widowControl w:val="0"/>
              <w:spacing w:line="240" w:lineRule="auto"/>
              <w:rPr>
                <w:rFonts w:ascii="Times New Roman" w:eastAsia="Times New Roman" w:hAnsi="Times New Roman" w:cs="Times New Roman"/>
              </w:rPr>
            </w:pPr>
          </w:p>
          <w:p w14:paraId="1465052F" w14:textId="77777777" w:rsidR="00A87A32" w:rsidRDefault="00A87A32">
            <w:pPr>
              <w:widowControl w:val="0"/>
              <w:spacing w:line="240" w:lineRule="auto"/>
              <w:rPr>
                <w:rFonts w:ascii="Times New Roman" w:eastAsia="Times New Roman" w:hAnsi="Times New Roman" w:cs="Times New Roman"/>
              </w:rPr>
            </w:pPr>
          </w:p>
          <w:p w14:paraId="0284965F" w14:textId="77777777" w:rsidR="00A87A32" w:rsidRDefault="00A87A32">
            <w:pPr>
              <w:widowControl w:val="0"/>
              <w:spacing w:line="240" w:lineRule="auto"/>
              <w:rPr>
                <w:rFonts w:ascii="Times New Roman" w:eastAsia="Times New Roman" w:hAnsi="Times New Roman" w:cs="Times New Roman"/>
              </w:rPr>
            </w:pPr>
          </w:p>
          <w:p w14:paraId="33897A20" w14:textId="77777777" w:rsidR="00A87A32" w:rsidRDefault="00A87A32">
            <w:pPr>
              <w:widowControl w:val="0"/>
              <w:spacing w:line="240" w:lineRule="auto"/>
              <w:rPr>
                <w:rFonts w:ascii="Times New Roman" w:eastAsia="Times New Roman" w:hAnsi="Times New Roman" w:cs="Times New Roman"/>
              </w:rPr>
            </w:pPr>
          </w:p>
          <w:p w14:paraId="3C1EFFA2" w14:textId="77777777" w:rsidR="00A87A32" w:rsidRDefault="00A87A32">
            <w:pPr>
              <w:widowControl w:val="0"/>
              <w:spacing w:line="240" w:lineRule="auto"/>
              <w:rPr>
                <w:rFonts w:ascii="Times New Roman" w:eastAsia="Times New Roman" w:hAnsi="Times New Roman" w:cs="Times New Roman"/>
              </w:rPr>
            </w:pPr>
          </w:p>
          <w:p w14:paraId="0C41CAD0" w14:textId="77777777" w:rsidR="00A87A3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How does the theory connect to the language in the murder statute? </w:t>
            </w:r>
          </w:p>
          <w:p w14:paraId="530E42B0"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448D1952" w14:textId="77777777" w:rsidR="00A87A32" w:rsidRDefault="00A87A32">
      <w:pPr>
        <w:rPr>
          <w:rFonts w:ascii="Times New Roman" w:eastAsia="Times New Roman" w:hAnsi="Times New Roman" w:cs="Times New Roman"/>
        </w:rPr>
      </w:pPr>
    </w:p>
    <w:p w14:paraId="74113541" w14:textId="77777777" w:rsidR="00A87A32" w:rsidRDefault="00A87A32">
      <w:pPr>
        <w:rPr>
          <w:rFonts w:ascii="Times New Roman" w:eastAsia="Times New Roman" w:hAnsi="Times New Roman" w:cs="Times New Roman"/>
        </w:rPr>
      </w:pPr>
    </w:p>
    <w:p w14:paraId="5334EFFB" w14:textId="77777777" w:rsidR="00A87A32" w:rsidRDefault="00A87A32">
      <w:pPr>
        <w:jc w:val="center"/>
        <w:rPr>
          <w:b/>
          <w:color w:val="E2383F"/>
          <w:sz w:val="32"/>
          <w:szCs w:val="32"/>
        </w:rPr>
        <w:sectPr w:rsidR="00A87A32">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pPr>
    </w:p>
    <w:p w14:paraId="30E74348" w14:textId="77777777" w:rsidR="00A87A32"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3-2-1 - Worksheet</w:t>
      </w:r>
    </w:p>
    <w:p w14:paraId="330CE57E" w14:textId="77777777" w:rsidR="00A87A32" w:rsidRDefault="00A87A32">
      <w:pPr>
        <w:rPr>
          <w:rFonts w:ascii="Times New Roman" w:eastAsia="Times New Roman" w:hAnsi="Times New Roman" w:cs="Times New Roman"/>
          <w:b/>
          <w:color w:val="737373"/>
          <w:sz w:val="20"/>
          <w:szCs w:val="20"/>
        </w:rPr>
      </w:pPr>
    </w:p>
    <w:p w14:paraId="10CCDF6E" w14:textId="77777777" w:rsidR="00A87A32"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Complete the organizer below after watching the video.</w:t>
      </w:r>
    </w:p>
    <w:p w14:paraId="1EA42B79" w14:textId="77777777" w:rsidR="00A87A32" w:rsidRDefault="00A87A32">
      <w:pPr>
        <w:rPr>
          <w:rFonts w:ascii="Times New Roman" w:eastAsia="Times New Roman" w:hAnsi="Times New Roman" w:cs="Times New Roman"/>
          <w:b/>
          <w:color w:val="003876"/>
          <w:sz w:val="28"/>
          <w:szCs w:val="28"/>
        </w:rPr>
      </w:pPr>
    </w:p>
    <w:tbl>
      <w:tblPr>
        <w:tblStyle w:val="a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A87A32" w14:paraId="0EB4F548" w14:textId="77777777">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B247064"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3 Words</w:t>
            </w:r>
          </w:p>
          <w:p w14:paraId="5FF85EFA" w14:textId="77777777" w:rsidR="00A87A32" w:rsidRDefault="00A87A32">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p>
          <w:p w14:paraId="566094EE"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three words that come to mind after hearing the story of the shipwrecked sailors?</w:t>
            </w:r>
          </w:p>
        </w:tc>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23E4ED1"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2 Questions</w:t>
            </w:r>
          </w:p>
          <w:p w14:paraId="3B629865" w14:textId="77777777" w:rsidR="00A87A32" w:rsidRDefault="00A87A32">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p>
          <w:p w14:paraId="507D26D1"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two questions you have about the story of the shipwrecked sailors?</w:t>
            </w:r>
          </w:p>
        </w:tc>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C470EBE"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1 Connection</w:t>
            </w:r>
          </w:p>
          <w:p w14:paraId="7D0D81A9" w14:textId="77777777" w:rsidR="00A87A32" w:rsidRDefault="00A87A32">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8"/>
                <w:szCs w:val="28"/>
              </w:rPr>
            </w:pPr>
          </w:p>
          <w:p w14:paraId="0A342D27"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What does this story remind you of or make you think about</w:t>
            </w:r>
            <w:r>
              <w:rPr>
                <w:rFonts w:ascii="Times New Roman" w:eastAsia="Times New Roman" w:hAnsi="Times New Roman" w:cs="Times New Roman"/>
                <w:sz w:val="28"/>
                <w:szCs w:val="28"/>
              </w:rPr>
              <w:t xml:space="preserve">? </w:t>
            </w:r>
          </w:p>
        </w:tc>
      </w:tr>
      <w:tr w:rsidR="00A87A32" w14:paraId="089C2053" w14:textId="77777777">
        <w:trPr>
          <w:trHeight w:val="6651"/>
        </w:trPr>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F3282E7"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b/>
                <w:color w:val="003876"/>
                <w:sz w:val="28"/>
                <w:szCs w:val="28"/>
              </w:rPr>
            </w:pPr>
          </w:p>
        </w:tc>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FD4B726"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b/>
                <w:color w:val="003876"/>
                <w:sz w:val="28"/>
                <w:szCs w:val="28"/>
              </w:rPr>
            </w:pPr>
          </w:p>
        </w:tc>
        <w:tc>
          <w:tcPr>
            <w:tcW w:w="4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E8327D5"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b/>
                <w:color w:val="003876"/>
                <w:sz w:val="28"/>
                <w:szCs w:val="28"/>
              </w:rPr>
            </w:pPr>
          </w:p>
        </w:tc>
      </w:tr>
    </w:tbl>
    <w:p w14:paraId="6890D310" w14:textId="77777777" w:rsidR="00A87A32" w:rsidRDefault="00A87A32">
      <w:pPr>
        <w:rPr>
          <w:rFonts w:ascii="Times New Roman" w:eastAsia="Times New Roman" w:hAnsi="Times New Roman" w:cs="Times New Roman"/>
          <w:b/>
          <w:color w:val="003876"/>
          <w:sz w:val="28"/>
          <w:szCs w:val="28"/>
        </w:rPr>
        <w:sectPr w:rsidR="00A87A32">
          <w:pgSz w:w="15840" w:h="12240" w:orient="landscape"/>
          <w:pgMar w:top="1296" w:right="720" w:bottom="720" w:left="720" w:header="720" w:footer="720" w:gutter="0"/>
          <w:cols w:space="720"/>
        </w:sectPr>
      </w:pPr>
    </w:p>
    <w:p w14:paraId="16FDEE86" w14:textId="77777777" w:rsidR="00A87A32"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Shipwrecked Sailors Story</w:t>
      </w:r>
    </w:p>
    <w:p w14:paraId="26B438C3" w14:textId="77777777" w:rsidR="00A87A32" w:rsidRDefault="00A87A32">
      <w:pPr>
        <w:rPr>
          <w:rFonts w:ascii="Times New Roman" w:eastAsia="Times New Roman" w:hAnsi="Times New Roman" w:cs="Times New Roman"/>
          <w:b/>
          <w:color w:val="737373"/>
          <w:sz w:val="20"/>
          <w:szCs w:val="20"/>
        </w:rPr>
      </w:pPr>
    </w:p>
    <w:p w14:paraId="6AF25F83" w14:textId="77777777" w:rsidR="00A87A32"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Use this story to remind you of the facts of the case, Regina v. Dudley &amp; </w:t>
      </w:r>
      <w:proofErr w:type="gramStart"/>
      <w:r>
        <w:rPr>
          <w:rFonts w:ascii="Times New Roman" w:eastAsia="Times New Roman" w:hAnsi="Times New Roman" w:cs="Times New Roman"/>
          <w:color w:val="737373"/>
          <w:sz w:val="20"/>
          <w:szCs w:val="20"/>
        </w:rPr>
        <w:t>Stephens .</w:t>
      </w:r>
      <w:proofErr w:type="gramEnd"/>
    </w:p>
    <w:p w14:paraId="6F471A26" w14:textId="77777777" w:rsidR="00A87A32" w:rsidRDefault="00A87A32">
      <w:pPr>
        <w:rPr>
          <w:rFonts w:ascii="Times New Roman" w:eastAsia="Times New Roman" w:hAnsi="Times New Roman" w:cs="Times New Roman"/>
          <w:sz w:val="24"/>
          <w:szCs w:val="24"/>
        </w:rPr>
      </w:pPr>
    </w:p>
    <w:p w14:paraId="15C323DC" w14:textId="77777777"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long ago on the Atlantic Ocean, there was a very big ship and on that ship were three men, Brooks, Dudley, and Stephens. Part way into their voyage a storm came up. The storm worsened and worsened until the big ship sank to the bottom of the ocean. </w:t>
      </w:r>
    </w:p>
    <w:p w14:paraId="7A4372BB" w14:textId="77777777" w:rsidR="00A87A32" w:rsidRDefault="00A87A32">
      <w:pPr>
        <w:rPr>
          <w:rFonts w:ascii="Times New Roman" w:eastAsia="Times New Roman" w:hAnsi="Times New Roman" w:cs="Times New Roman"/>
          <w:sz w:val="24"/>
          <w:szCs w:val="24"/>
        </w:rPr>
      </w:pPr>
    </w:p>
    <w:p w14:paraId="0895588A" w14:textId="6C01BE2F"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Fortunately, Brooks, Dudley, and Stephens were able to grab on to a plank of wood. Unfortunately, they were stuck in the middle of the ocean with no land in sight. Dudley, the ship's navigator, determined that they were more than 1,000 miles from any </w:t>
      </w:r>
      <w:r w:rsidR="006A48E9">
        <w:rPr>
          <w:rFonts w:ascii="Times New Roman" w:eastAsia="Times New Roman" w:hAnsi="Times New Roman" w:cs="Times New Roman"/>
          <w:sz w:val="24"/>
          <w:szCs w:val="24"/>
        </w:rPr>
        <w:t>land,</w:t>
      </w:r>
      <w:r>
        <w:rPr>
          <w:rFonts w:ascii="Times New Roman" w:eastAsia="Times New Roman" w:hAnsi="Times New Roman" w:cs="Times New Roman"/>
          <w:sz w:val="24"/>
          <w:szCs w:val="24"/>
        </w:rPr>
        <w:t xml:space="preserve"> and he determined that they were blown off any regular course of passing ships. Brooks, the ship's doctor, decided that they could survive for no more than 30 days without food, and only if they collected </w:t>
      </w:r>
      <w:r w:rsidR="006A48E9">
        <w:rPr>
          <w:rFonts w:ascii="Times New Roman" w:eastAsia="Times New Roman" w:hAnsi="Times New Roman" w:cs="Times New Roman"/>
          <w:sz w:val="24"/>
          <w:szCs w:val="24"/>
        </w:rPr>
        <w:t>rainwater</w:t>
      </w:r>
      <w:r>
        <w:rPr>
          <w:rFonts w:ascii="Times New Roman" w:eastAsia="Times New Roman" w:hAnsi="Times New Roman" w:cs="Times New Roman"/>
          <w:sz w:val="24"/>
          <w:szCs w:val="24"/>
        </w:rPr>
        <w:t xml:space="preserve"> to drink. However, he did note that they could survive for much longer if two of the men ate the third. </w:t>
      </w:r>
    </w:p>
    <w:p w14:paraId="6472491F" w14:textId="77777777" w:rsidR="00A87A32" w:rsidRDefault="00A87A32">
      <w:pPr>
        <w:rPr>
          <w:rFonts w:ascii="Times New Roman" w:eastAsia="Times New Roman" w:hAnsi="Times New Roman" w:cs="Times New Roman"/>
          <w:sz w:val="24"/>
          <w:szCs w:val="24"/>
        </w:rPr>
      </w:pPr>
    </w:p>
    <w:p w14:paraId="0F6C23CC" w14:textId="23695AE4"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Days and days and days went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and the men were very hungry and weak. 25 days had </w:t>
      </w:r>
      <w:r w:rsidR="006A48E9">
        <w:rPr>
          <w:rFonts w:ascii="Times New Roman" w:eastAsia="Times New Roman" w:hAnsi="Times New Roman" w:cs="Times New Roman"/>
          <w:sz w:val="24"/>
          <w:szCs w:val="24"/>
        </w:rPr>
        <w:t>passed,</w:t>
      </w:r>
      <w:r>
        <w:rPr>
          <w:rFonts w:ascii="Times New Roman" w:eastAsia="Times New Roman" w:hAnsi="Times New Roman" w:cs="Times New Roman"/>
          <w:sz w:val="24"/>
          <w:szCs w:val="24"/>
        </w:rPr>
        <w:t xml:space="preserve"> and the men had almost given up. Brooks was feeling very ill and had little hope that they would be rescued. </w:t>
      </w:r>
      <w:r w:rsidR="006A48E9">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he proposed that the men draw straws so that the others might live. Dudley and Stephens loved this </w:t>
      </w:r>
      <w:r w:rsidR="006A48E9">
        <w:rPr>
          <w:rFonts w:ascii="Times New Roman" w:eastAsia="Times New Roman" w:hAnsi="Times New Roman" w:cs="Times New Roman"/>
          <w:sz w:val="24"/>
          <w:szCs w:val="24"/>
        </w:rPr>
        <w:t>idea but</w:t>
      </w:r>
      <w:r>
        <w:rPr>
          <w:rFonts w:ascii="Times New Roman" w:eastAsia="Times New Roman" w:hAnsi="Times New Roman" w:cs="Times New Roman"/>
          <w:sz w:val="24"/>
          <w:szCs w:val="24"/>
        </w:rPr>
        <w:t xml:space="preserve"> decided to wait one more day before drawing straws. Another night passed, but still no rescue in sight. </w:t>
      </w:r>
    </w:p>
    <w:p w14:paraId="42A6146A" w14:textId="77777777" w:rsidR="00A87A32" w:rsidRDefault="00A87A32">
      <w:pPr>
        <w:rPr>
          <w:rFonts w:ascii="Times New Roman" w:eastAsia="Times New Roman" w:hAnsi="Times New Roman" w:cs="Times New Roman"/>
          <w:sz w:val="24"/>
          <w:szCs w:val="24"/>
        </w:rPr>
      </w:pPr>
    </w:p>
    <w:p w14:paraId="7869EF09" w14:textId="59FFE3D5"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day, the 26 </w:t>
      </w:r>
      <w:r w:rsidR="006A48E9">
        <w:rPr>
          <w:rFonts w:ascii="Times New Roman" w:eastAsia="Times New Roman" w:hAnsi="Times New Roman" w:cs="Times New Roman"/>
          <w:sz w:val="24"/>
          <w:szCs w:val="24"/>
        </w:rPr>
        <w:t>days</w:t>
      </w:r>
      <w:r>
        <w:rPr>
          <w:rFonts w:ascii="Times New Roman" w:eastAsia="Times New Roman" w:hAnsi="Times New Roman" w:cs="Times New Roman"/>
          <w:sz w:val="24"/>
          <w:szCs w:val="24"/>
        </w:rPr>
        <w:t xml:space="preserve">, Dudley announced that it was time to draw straws. Brooks, who had a night to think, changed his mind and refused to draw straws. The other two men, over Brook’s objections, decided to kill and eat Brooks anyway. Eating Brook gave the men renewed strength to hang on for rescue. And wouldn’t you know it? On the 26th day a ship appeared on the horizon. Dudley and Stephens were overjoyed to be rescued. </w:t>
      </w:r>
    </w:p>
    <w:p w14:paraId="130425E2" w14:textId="77777777" w:rsidR="00A87A32" w:rsidRDefault="00A87A32">
      <w:pPr>
        <w:rPr>
          <w:rFonts w:ascii="Times New Roman" w:eastAsia="Times New Roman" w:hAnsi="Times New Roman" w:cs="Times New Roman"/>
          <w:sz w:val="24"/>
          <w:szCs w:val="24"/>
        </w:rPr>
      </w:pPr>
    </w:p>
    <w:p w14:paraId="212DFB16" w14:textId="77777777" w:rsidR="00A87A3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when Dudley and Stephens returned to England, they were charged with the murder of Brooks. </w:t>
      </w:r>
    </w:p>
    <w:p w14:paraId="7C06465E" w14:textId="77777777" w:rsidR="00A87A32" w:rsidRDefault="00A87A32">
      <w:pPr>
        <w:rPr>
          <w:rFonts w:ascii="Times New Roman" w:eastAsia="Times New Roman" w:hAnsi="Times New Roman" w:cs="Times New Roman"/>
          <w:sz w:val="24"/>
          <w:szCs w:val="24"/>
        </w:rPr>
      </w:pPr>
    </w:p>
    <w:p w14:paraId="17C67A03" w14:textId="77777777" w:rsidR="00A87A32" w:rsidRDefault="00000000">
      <w:pP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Charge against the Defendants:</w:t>
      </w:r>
    </w:p>
    <w:p w14:paraId="3443944A" w14:textId="77777777" w:rsidR="00A87A3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Murder; Statute: Any person who willingly takes the life of another is guilty of murder</w:t>
      </w:r>
    </w:p>
    <w:p w14:paraId="1F9CB480" w14:textId="77777777" w:rsidR="00A87A32" w:rsidRDefault="00A87A32">
      <w:pPr>
        <w:rPr>
          <w:rFonts w:ascii="Times New Roman" w:eastAsia="Times New Roman" w:hAnsi="Times New Roman" w:cs="Times New Roman"/>
          <w:sz w:val="24"/>
          <w:szCs w:val="24"/>
        </w:rPr>
      </w:pPr>
    </w:p>
    <w:p w14:paraId="59C54F44" w14:textId="77777777" w:rsidR="00A87A32" w:rsidRDefault="00A87A32">
      <w:pPr>
        <w:rPr>
          <w:rFonts w:ascii="Times New Roman" w:eastAsia="Times New Roman" w:hAnsi="Times New Roman" w:cs="Times New Roman"/>
          <w:sz w:val="24"/>
          <w:szCs w:val="24"/>
        </w:rPr>
      </w:pPr>
    </w:p>
    <w:p w14:paraId="017EC976" w14:textId="77777777" w:rsidR="00A87A32" w:rsidRDefault="00A87A32">
      <w:pPr>
        <w:rPr>
          <w:rFonts w:ascii="Times New Roman" w:eastAsia="Times New Roman" w:hAnsi="Times New Roman" w:cs="Times New Roman"/>
          <w:sz w:val="24"/>
          <w:szCs w:val="24"/>
        </w:rPr>
      </w:pPr>
    </w:p>
    <w:p w14:paraId="78035A9A" w14:textId="77777777" w:rsidR="00A87A32" w:rsidRDefault="00A87A32">
      <w:pPr>
        <w:rPr>
          <w:rFonts w:ascii="Times New Roman" w:eastAsia="Times New Roman" w:hAnsi="Times New Roman" w:cs="Times New Roman"/>
          <w:sz w:val="24"/>
          <w:szCs w:val="24"/>
        </w:rPr>
      </w:pPr>
    </w:p>
    <w:p w14:paraId="33B7C2A1" w14:textId="77777777" w:rsidR="00A87A32" w:rsidRDefault="00A87A32">
      <w:pPr>
        <w:rPr>
          <w:rFonts w:ascii="Times New Roman" w:eastAsia="Times New Roman" w:hAnsi="Times New Roman" w:cs="Times New Roman"/>
          <w:sz w:val="24"/>
          <w:szCs w:val="24"/>
        </w:rPr>
      </w:pPr>
    </w:p>
    <w:p w14:paraId="2BB26318" w14:textId="77777777" w:rsidR="00A87A32" w:rsidRDefault="00A87A32">
      <w:pPr>
        <w:rPr>
          <w:rFonts w:ascii="Times New Roman" w:eastAsia="Times New Roman" w:hAnsi="Times New Roman" w:cs="Times New Roman"/>
          <w:sz w:val="24"/>
          <w:szCs w:val="24"/>
        </w:rPr>
      </w:pPr>
    </w:p>
    <w:p w14:paraId="759069EE" w14:textId="77777777" w:rsidR="00A87A32" w:rsidRDefault="00A87A32">
      <w:pPr>
        <w:rPr>
          <w:rFonts w:ascii="Times New Roman" w:eastAsia="Times New Roman" w:hAnsi="Times New Roman" w:cs="Times New Roman"/>
          <w:sz w:val="24"/>
          <w:szCs w:val="24"/>
        </w:rPr>
      </w:pPr>
    </w:p>
    <w:p w14:paraId="403CC3FA" w14:textId="77777777" w:rsidR="00A87A32" w:rsidRDefault="00A87A32">
      <w:pPr>
        <w:rPr>
          <w:rFonts w:ascii="Times New Roman" w:eastAsia="Times New Roman" w:hAnsi="Times New Roman" w:cs="Times New Roman"/>
          <w:sz w:val="24"/>
          <w:szCs w:val="24"/>
        </w:rPr>
      </w:pPr>
    </w:p>
    <w:p w14:paraId="763712AD" w14:textId="77777777" w:rsidR="00A87A32" w:rsidRDefault="00A87A32">
      <w:pPr>
        <w:rPr>
          <w:rFonts w:ascii="Times New Roman" w:eastAsia="Times New Roman" w:hAnsi="Times New Roman" w:cs="Times New Roman"/>
          <w:sz w:val="24"/>
          <w:szCs w:val="24"/>
        </w:rPr>
      </w:pPr>
    </w:p>
    <w:p w14:paraId="39D47447" w14:textId="77777777" w:rsidR="00A87A32" w:rsidRDefault="00A87A32">
      <w:pPr>
        <w:rPr>
          <w:rFonts w:ascii="Times New Roman" w:eastAsia="Times New Roman" w:hAnsi="Times New Roman" w:cs="Times New Roman"/>
          <w:sz w:val="24"/>
          <w:szCs w:val="24"/>
        </w:rPr>
      </w:pPr>
    </w:p>
    <w:p w14:paraId="267DA42E" w14:textId="77777777" w:rsidR="00A87A32" w:rsidRDefault="00A87A32">
      <w:pPr>
        <w:rPr>
          <w:rFonts w:ascii="Times New Roman" w:eastAsia="Times New Roman" w:hAnsi="Times New Roman" w:cs="Times New Roman"/>
          <w:sz w:val="24"/>
          <w:szCs w:val="24"/>
        </w:rPr>
      </w:pPr>
    </w:p>
    <w:p w14:paraId="3D105120" w14:textId="77777777" w:rsidR="00A87A32" w:rsidRDefault="00A87A32">
      <w:pPr>
        <w:rPr>
          <w:rFonts w:ascii="Times New Roman" w:eastAsia="Times New Roman" w:hAnsi="Times New Roman" w:cs="Times New Roman"/>
          <w:sz w:val="24"/>
          <w:szCs w:val="24"/>
        </w:rPr>
      </w:pPr>
    </w:p>
    <w:p w14:paraId="36051F5A" w14:textId="77777777" w:rsidR="00A87A32" w:rsidRDefault="00A87A32">
      <w:pPr>
        <w:rPr>
          <w:rFonts w:ascii="Times New Roman" w:eastAsia="Times New Roman" w:hAnsi="Times New Roman" w:cs="Times New Roman"/>
          <w:sz w:val="24"/>
          <w:szCs w:val="24"/>
        </w:rPr>
      </w:pPr>
    </w:p>
    <w:p w14:paraId="7D909AA8" w14:textId="77777777" w:rsidR="00A87A32"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Shipwrecked Sailors - Mini Trial Preparation</w:t>
      </w:r>
    </w:p>
    <w:p w14:paraId="2F8A0C81" w14:textId="77777777" w:rsidR="00A87A32" w:rsidRDefault="00A87A32">
      <w:pPr>
        <w:rPr>
          <w:rFonts w:ascii="Times New Roman" w:eastAsia="Times New Roman" w:hAnsi="Times New Roman" w:cs="Times New Roman"/>
          <w:b/>
          <w:color w:val="737373"/>
          <w:sz w:val="20"/>
          <w:szCs w:val="20"/>
        </w:rPr>
      </w:pPr>
    </w:p>
    <w:p w14:paraId="5E0E72E0" w14:textId="77777777" w:rsidR="00A87A32" w:rsidRDefault="00000000">
      <w:pPr>
        <w:rPr>
          <w:rFonts w:ascii="Times New Roman" w:eastAsia="Times New Roman" w:hAnsi="Times New Roman" w:cs="Times New Roman"/>
          <w:color w:val="737373"/>
          <w:sz w:val="20"/>
          <w:szCs w:val="20"/>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Use this page to prepare for your mini trial. </w:t>
      </w:r>
    </w:p>
    <w:p w14:paraId="6B59D630" w14:textId="77777777" w:rsidR="00A87A32" w:rsidRDefault="00A87A32">
      <w:pPr>
        <w:rPr>
          <w:rFonts w:ascii="Times New Roman" w:eastAsia="Times New Roman" w:hAnsi="Times New Roman" w:cs="Times New Roman"/>
          <w:color w:val="737373"/>
          <w:sz w:val="20"/>
          <w:szCs w:val="20"/>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87A32" w14:paraId="6A6D8631" w14:textId="77777777">
        <w:tc>
          <w:tcPr>
            <w:tcW w:w="3600" w:type="dxa"/>
            <w:shd w:val="clear" w:color="auto" w:fill="auto"/>
            <w:tcMar>
              <w:top w:w="100" w:type="dxa"/>
              <w:left w:w="100" w:type="dxa"/>
              <w:bottom w:w="100" w:type="dxa"/>
              <w:right w:w="100" w:type="dxa"/>
            </w:tcMar>
          </w:tcPr>
          <w:p w14:paraId="707ACEF8"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rPr>
            </w:pPr>
            <w:r>
              <w:rPr>
                <w:rFonts w:ascii="Times New Roman" w:eastAsia="Times New Roman" w:hAnsi="Times New Roman" w:cs="Times New Roman"/>
                <w:b/>
                <w:color w:val="003876"/>
              </w:rPr>
              <w:t>Prosecutors</w:t>
            </w:r>
          </w:p>
          <w:p w14:paraId="3262F0B6"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rPr>
            </w:pPr>
            <w:r>
              <w:rPr>
                <w:rFonts w:ascii="Times New Roman" w:eastAsia="Times New Roman" w:hAnsi="Times New Roman" w:cs="Times New Roman"/>
                <w:b/>
                <w:color w:val="003876"/>
              </w:rPr>
              <w:t>(Regina, The Crown)</w:t>
            </w:r>
          </w:p>
        </w:tc>
        <w:tc>
          <w:tcPr>
            <w:tcW w:w="3600" w:type="dxa"/>
            <w:shd w:val="clear" w:color="auto" w:fill="auto"/>
            <w:tcMar>
              <w:top w:w="100" w:type="dxa"/>
              <w:left w:w="100" w:type="dxa"/>
              <w:bottom w:w="100" w:type="dxa"/>
              <w:right w:w="100" w:type="dxa"/>
            </w:tcMar>
          </w:tcPr>
          <w:p w14:paraId="18B95042" w14:textId="77777777" w:rsidR="00A87A32" w:rsidRDefault="00000000">
            <w:pPr>
              <w:widowControl w:val="0"/>
              <w:spacing w:line="240" w:lineRule="auto"/>
              <w:jc w:val="center"/>
              <w:rPr>
                <w:rFonts w:ascii="Times New Roman" w:eastAsia="Times New Roman" w:hAnsi="Times New Roman" w:cs="Times New Roman"/>
                <w:b/>
                <w:color w:val="003876"/>
              </w:rPr>
            </w:pPr>
            <w:r>
              <w:rPr>
                <w:rFonts w:ascii="Times New Roman" w:eastAsia="Times New Roman" w:hAnsi="Times New Roman" w:cs="Times New Roman"/>
                <w:b/>
                <w:color w:val="003876"/>
              </w:rPr>
              <w:t>Defense</w:t>
            </w:r>
          </w:p>
          <w:p w14:paraId="1848BB29" w14:textId="77777777" w:rsidR="00A87A32" w:rsidRDefault="00000000">
            <w:pPr>
              <w:widowControl w:val="0"/>
              <w:spacing w:line="240" w:lineRule="auto"/>
              <w:jc w:val="center"/>
              <w:rPr>
                <w:rFonts w:ascii="Times New Roman" w:eastAsia="Times New Roman" w:hAnsi="Times New Roman" w:cs="Times New Roman"/>
                <w:b/>
                <w:color w:val="003876"/>
              </w:rPr>
            </w:pPr>
            <w:r>
              <w:rPr>
                <w:rFonts w:ascii="Times New Roman" w:eastAsia="Times New Roman" w:hAnsi="Times New Roman" w:cs="Times New Roman"/>
                <w:b/>
                <w:color w:val="003876"/>
              </w:rPr>
              <w:t>(Dudley and Stephens)</w:t>
            </w:r>
          </w:p>
        </w:tc>
        <w:tc>
          <w:tcPr>
            <w:tcW w:w="3600" w:type="dxa"/>
            <w:shd w:val="clear" w:color="auto" w:fill="auto"/>
            <w:tcMar>
              <w:top w:w="100" w:type="dxa"/>
              <w:left w:w="100" w:type="dxa"/>
              <w:bottom w:w="100" w:type="dxa"/>
              <w:right w:w="100" w:type="dxa"/>
            </w:tcMar>
          </w:tcPr>
          <w:p w14:paraId="3940DCCD" w14:textId="77777777" w:rsidR="00A87A32" w:rsidRDefault="00000000">
            <w:pPr>
              <w:widowControl w:val="0"/>
              <w:spacing w:line="240" w:lineRule="auto"/>
              <w:jc w:val="center"/>
              <w:rPr>
                <w:rFonts w:ascii="Times New Roman" w:eastAsia="Times New Roman" w:hAnsi="Times New Roman" w:cs="Times New Roman"/>
                <w:b/>
                <w:color w:val="003876"/>
              </w:rPr>
            </w:pPr>
            <w:r>
              <w:rPr>
                <w:rFonts w:ascii="Times New Roman" w:eastAsia="Times New Roman" w:hAnsi="Times New Roman" w:cs="Times New Roman"/>
                <w:b/>
                <w:color w:val="003876"/>
              </w:rPr>
              <w:t>Judges</w:t>
            </w:r>
          </w:p>
          <w:p w14:paraId="08637433" w14:textId="77777777" w:rsidR="00A87A32" w:rsidRDefault="00A87A32">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rPr>
            </w:pPr>
          </w:p>
        </w:tc>
      </w:tr>
      <w:tr w:rsidR="00A87A32" w14:paraId="2EAD5CB3" w14:textId="77777777">
        <w:tc>
          <w:tcPr>
            <w:tcW w:w="3600" w:type="dxa"/>
            <w:shd w:val="clear" w:color="auto" w:fill="auto"/>
            <w:tcMar>
              <w:top w:w="100" w:type="dxa"/>
              <w:left w:w="100" w:type="dxa"/>
              <w:bottom w:w="100" w:type="dxa"/>
              <w:right w:w="100" w:type="dxa"/>
            </w:tcMar>
          </w:tcPr>
          <w:p w14:paraId="06C1F273"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Prosecutors will prepare an argument against Dudley and Stephens (that they are guilty of murder) and will prepare to ask the Defense questions.</w:t>
            </w:r>
          </w:p>
        </w:tc>
        <w:tc>
          <w:tcPr>
            <w:tcW w:w="3600" w:type="dxa"/>
            <w:shd w:val="clear" w:color="auto" w:fill="auto"/>
            <w:tcMar>
              <w:top w:w="100" w:type="dxa"/>
              <w:left w:w="100" w:type="dxa"/>
              <w:bottom w:w="100" w:type="dxa"/>
              <w:right w:w="100" w:type="dxa"/>
            </w:tcMar>
          </w:tcPr>
          <w:p w14:paraId="597EE7CA"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Defense attorneys will prepare an argument for Dudley and Stephens (that they are not guilty of murder) and will also prepare to ask Prosecutors questions.</w:t>
            </w:r>
          </w:p>
        </w:tc>
        <w:tc>
          <w:tcPr>
            <w:tcW w:w="3600" w:type="dxa"/>
            <w:shd w:val="clear" w:color="auto" w:fill="auto"/>
            <w:tcMar>
              <w:top w:w="100" w:type="dxa"/>
              <w:left w:w="100" w:type="dxa"/>
              <w:bottom w:w="100" w:type="dxa"/>
              <w:right w:w="100" w:type="dxa"/>
            </w:tcMar>
          </w:tcPr>
          <w:p w14:paraId="748F0B31" w14:textId="77777777" w:rsidR="00A87A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Judges will, individually, prepare questions for both the Prosecutors and Defense and help determine the guilt/innocence of the defendants</w:t>
            </w:r>
          </w:p>
        </w:tc>
      </w:tr>
    </w:tbl>
    <w:p w14:paraId="4BCA0948" w14:textId="77777777" w:rsidR="00A87A32" w:rsidRDefault="00A87A32">
      <w:pPr>
        <w:rPr>
          <w:rFonts w:ascii="Times New Roman" w:eastAsia="Times New Roman" w:hAnsi="Times New Roman" w:cs="Times New Roman"/>
          <w:sz w:val="8"/>
          <w:szCs w:val="8"/>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87A32" w14:paraId="5649EFEB" w14:textId="77777777">
        <w:trPr>
          <w:trHeight w:val="9915"/>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0D2E939" w14:textId="77777777" w:rsidR="00A87A32" w:rsidRDefault="00A87A3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D85FDC2" w14:textId="77777777" w:rsidR="00A87A32" w:rsidRDefault="00A87A32">
      <w:pPr>
        <w:rPr>
          <w:rFonts w:ascii="Times New Roman" w:eastAsia="Times New Roman" w:hAnsi="Times New Roman" w:cs="Times New Roman"/>
          <w:sz w:val="24"/>
          <w:szCs w:val="24"/>
        </w:rPr>
      </w:pPr>
    </w:p>
    <w:sectPr w:rsidR="00A87A32">
      <w:pgSz w:w="12240" w:h="15840"/>
      <w:pgMar w:top="1296"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36066" w14:textId="77777777" w:rsidR="00625A75" w:rsidRDefault="00625A75">
      <w:pPr>
        <w:spacing w:line="240" w:lineRule="auto"/>
      </w:pPr>
      <w:r>
        <w:separator/>
      </w:r>
    </w:p>
  </w:endnote>
  <w:endnote w:type="continuationSeparator" w:id="0">
    <w:p w14:paraId="2A6A428A" w14:textId="77777777" w:rsidR="00625A75" w:rsidRDefault="00625A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DAF245-B817-3E4C-9024-C87C0991CB12}"/>
    <w:embedBold r:id="rId2" w:fontKey="{75CFF558-A0A9-EF4E-9B2F-31A7186FBBD6}"/>
  </w:font>
  <w:font w:name="Arial">
    <w:panose1 w:val="020B0604020202020204"/>
    <w:charset w:val="00"/>
    <w:family w:val="swiss"/>
    <w:pitch w:val="variable"/>
    <w:sig w:usb0="E0002AFF" w:usb1="C0007843" w:usb2="00000009" w:usb3="00000000" w:csb0="000001FF" w:csb1="00000000"/>
    <w:embedRegular r:id="rId3" w:fontKey="{188FC00C-8257-FE4D-AA98-271D0E47560B}"/>
    <w:embedBold r:id="rId4" w:fontKey="{65523C58-EA3A-9440-8DE1-38A2A4EF4E77}"/>
    <w:embedItalic r:id="rId5" w:fontKey="{7E0951DF-DE80-6D4A-9344-FFD297BF1DC6}"/>
  </w:font>
  <w:font w:name="Barlow">
    <w:panose1 w:val="00000500000000000000"/>
    <w:charset w:val="4D"/>
    <w:family w:val="auto"/>
    <w:pitch w:val="variable"/>
    <w:sig w:usb0="20000007" w:usb1="00000000" w:usb2="00000000" w:usb3="00000000" w:csb0="00000193" w:csb1="00000000"/>
    <w:embedRegular r:id="rId6" w:fontKey="{5446FDB8-4DFB-FB47-9F4D-CA1EA481965B}"/>
    <w:embedBold r:id="rId7" w:fontKey="{0E72B5E8-ED67-AD4F-A168-C5F3486F5A43}"/>
  </w:font>
  <w:font w:name="Garamond">
    <w:panose1 w:val="02020404030301010803"/>
    <w:charset w:val="00"/>
    <w:family w:val="roman"/>
    <w:pitch w:val="variable"/>
    <w:sig w:usb0="00000287" w:usb1="00000002" w:usb2="00000000" w:usb3="00000000" w:csb0="0000009F" w:csb1="00000000"/>
    <w:embedRegular r:id="rId8" w:fontKey="{12C13B3B-3D78-084D-BDA7-866A0FDE1C97}"/>
  </w:font>
  <w:font w:name="Calibri">
    <w:panose1 w:val="020F0502020204030204"/>
    <w:charset w:val="00"/>
    <w:family w:val="swiss"/>
    <w:pitch w:val="variable"/>
    <w:sig w:usb0="E0002AFF" w:usb1="C000247B" w:usb2="00000009" w:usb3="00000000" w:csb0="000001FF" w:csb1="00000000"/>
    <w:embedRegular r:id="rId9" w:fontKey="{46292026-C5EE-7148-B45F-3C89284A25D9}"/>
  </w:font>
  <w:font w:name="Cambria">
    <w:panose1 w:val="02040503050406030204"/>
    <w:charset w:val="00"/>
    <w:family w:val="roman"/>
    <w:pitch w:val="variable"/>
    <w:sig w:usb0="E00002FF" w:usb1="400004FF" w:usb2="00000000" w:usb3="00000000" w:csb0="0000019F" w:csb1="00000000"/>
    <w:embedRegular r:id="rId10" w:fontKey="{1EEAB736-3EE4-4541-A946-DC03D071F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DE4E" w14:textId="77777777" w:rsidR="006A48E9" w:rsidRDefault="006A4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ED66" w14:textId="77777777" w:rsidR="00A87A32" w:rsidRDefault="00000000">
    <w:pPr>
      <w:tabs>
        <w:tab w:val="center" w:pos="4680"/>
        <w:tab w:val="right" w:pos="9360"/>
      </w:tabs>
      <w:spacing w:line="240" w:lineRule="auto"/>
      <w:jc w:val="cente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3D32" w14:textId="77777777" w:rsidR="006A48E9" w:rsidRDefault="006A4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D342E" w14:textId="77777777" w:rsidR="00625A75" w:rsidRDefault="00625A75">
      <w:pPr>
        <w:spacing w:line="240" w:lineRule="auto"/>
      </w:pPr>
      <w:r>
        <w:separator/>
      </w:r>
    </w:p>
  </w:footnote>
  <w:footnote w:type="continuationSeparator" w:id="0">
    <w:p w14:paraId="61C66039" w14:textId="77777777" w:rsidR="00625A75" w:rsidRDefault="00625A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9BE0" w14:textId="77777777" w:rsidR="006A48E9" w:rsidRDefault="006A4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1E16" w14:textId="77777777" w:rsidR="00A87A32" w:rsidRDefault="00000000">
    <w:r>
      <w:rPr>
        <w:noProof/>
      </w:rPr>
      <w:drawing>
        <wp:inline distT="114300" distB="114300" distL="114300" distR="114300" wp14:anchorId="49B4D52D" wp14:editId="39630E8B">
          <wp:extent cx="596713" cy="338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6713" cy="3381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71AD" w14:textId="77777777" w:rsidR="006A48E9" w:rsidRDefault="006A4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0706"/>
    <w:multiLevelType w:val="multilevel"/>
    <w:tmpl w:val="325C5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334D2"/>
    <w:multiLevelType w:val="multilevel"/>
    <w:tmpl w:val="45321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F0119D"/>
    <w:multiLevelType w:val="multilevel"/>
    <w:tmpl w:val="D832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E84177"/>
    <w:multiLevelType w:val="multilevel"/>
    <w:tmpl w:val="5726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64599"/>
    <w:multiLevelType w:val="multilevel"/>
    <w:tmpl w:val="A9103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E4694E"/>
    <w:multiLevelType w:val="multilevel"/>
    <w:tmpl w:val="5254F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762EB4"/>
    <w:multiLevelType w:val="multilevel"/>
    <w:tmpl w:val="B79A3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6A529C"/>
    <w:multiLevelType w:val="multilevel"/>
    <w:tmpl w:val="BD760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0079E6"/>
    <w:multiLevelType w:val="multilevel"/>
    <w:tmpl w:val="A1282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532C20"/>
    <w:multiLevelType w:val="multilevel"/>
    <w:tmpl w:val="E3C23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7965664">
    <w:abstractNumId w:val="1"/>
  </w:num>
  <w:num w:numId="2" w16cid:durableId="1288050586">
    <w:abstractNumId w:val="0"/>
  </w:num>
  <w:num w:numId="3" w16cid:durableId="287049807">
    <w:abstractNumId w:val="8"/>
  </w:num>
  <w:num w:numId="4" w16cid:durableId="1845700512">
    <w:abstractNumId w:val="3"/>
  </w:num>
  <w:num w:numId="5" w16cid:durableId="1723551769">
    <w:abstractNumId w:val="4"/>
  </w:num>
  <w:num w:numId="6" w16cid:durableId="1909686129">
    <w:abstractNumId w:val="5"/>
  </w:num>
  <w:num w:numId="7" w16cid:durableId="1063286499">
    <w:abstractNumId w:val="7"/>
  </w:num>
  <w:num w:numId="8" w16cid:durableId="837159233">
    <w:abstractNumId w:val="6"/>
  </w:num>
  <w:num w:numId="9" w16cid:durableId="1392073939">
    <w:abstractNumId w:val="9"/>
  </w:num>
  <w:num w:numId="10" w16cid:durableId="292173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A32"/>
    <w:rsid w:val="00625A75"/>
    <w:rsid w:val="006A48E9"/>
    <w:rsid w:val="00A87A32"/>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4A07"/>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A48E9"/>
    <w:pPr>
      <w:tabs>
        <w:tab w:val="center" w:pos="4680"/>
        <w:tab w:val="right" w:pos="9360"/>
      </w:tabs>
      <w:spacing w:line="240" w:lineRule="auto"/>
    </w:pPr>
  </w:style>
  <w:style w:type="character" w:customStyle="1" w:styleId="HeaderChar">
    <w:name w:val="Header Char"/>
    <w:basedOn w:val="DefaultParagraphFont"/>
    <w:link w:val="Header"/>
    <w:uiPriority w:val="99"/>
    <w:rsid w:val="006A48E9"/>
  </w:style>
  <w:style w:type="paragraph" w:styleId="Footer">
    <w:name w:val="footer"/>
    <w:basedOn w:val="Normal"/>
    <w:link w:val="FooterChar"/>
    <w:uiPriority w:val="99"/>
    <w:unhideWhenUsed/>
    <w:rsid w:val="006A48E9"/>
    <w:pPr>
      <w:tabs>
        <w:tab w:val="center" w:pos="4680"/>
        <w:tab w:val="right" w:pos="9360"/>
      </w:tabs>
      <w:spacing w:line="240" w:lineRule="auto"/>
    </w:pPr>
  </w:style>
  <w:style w:type="character" w:customStyle="1" w:styleId="FooterChar">
    <w:name w:val="Footer Char"/>
    <w:basedOn w:val="DefaultParagraphFont"/>
    <w:link w:val="Footer"/>
    <w:uiPriority w:val="99"/>
    <w:rsid w:val="006A4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1301</Words>
  <Characters>7422</Characters>
  <Application>Microsoft Office Word</Application>
  <DocSecurity>0</DocSecurity>
  <Lines>61</Lines>
  <Paragraphs>17</Paragraphs>
  <ScaleCrop>false</ScaleCrop>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2025-05-05T18:38:00Z</dcterms:created>
  <dcterms:modified xsi:type="dcterms:W3CDTF">2025-05-05T18:38:00Z</dcterms:modified>
</cp:coreProperties>
</file>