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AFC0" w14:textId="77777777" w:rsidR="00646C41" w:rsidRDefault="00DD337B" w:rsidP="00E778C5">
      <w:pPr>
        <w:ind w:left="1440" w:right="144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>Classroom Law Project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5A3C8DF" wp14:editId="275DF864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33438" cy="111125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111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88754A" w14:textId="756A193C" w:rsidR="00646C41" w:rsidRPr="00E778C5" w:rsidRDefault="00E778C5" w:rsidP="00E778C5">
      <w:pPr>
        <w:ind w:left="1440" w:right="1440"/>
        <w:jc w:val="center"/>
        <w:rPr>
          <w:rFonts w:ascii="Garamond" w:eastAsia="Garamond" w:hAnsi="Garamond" w:cs="Garamond"/>
          <w:b/>
          <w:sz w:val="24"/>
          <w:szCs w:val="24"/>
          <w:u w:val="single"/>
        </w:rPr>
      </w:pPr>
      <w:r w:rsidRPr="00E778C5">
        <w:rPr>
          <w:rFonts w:ascii="Garamond" w:eastAsia="Garamond" w:hAnsi="Garamond" w:cs="Garamond"/>
          <w:b/>
          <w:smallCaps/>
          <w:color w:val="C00000"/>
          <w:sz w:val="24"/>
          <w:szCs w:val="24"/>
        </w:rPr>
        <w:t>Mock Trial in the</w:t>
      </w:r>
      <w:r w:rsidR="00DD337B" w:rsidRPr="00E778C5">
        <w:rPr>
          <w:rFonts w:ascii="Garamond" w:eastAsia="Garamond" w:hAnsi="Garamond" w:cs="Garamond"/>
          <w:b/>
          <w:smallCaps/>
          <w:color w:val="C00000"/>
          <w:sz w:val="24"/>
          <w:szCs w:val="24"/>
        </w:rPr>
        <w:t xml:space="preserve"> Classroom</w:t>
      </w:r>
      <w:r>
        <w:rPr>
          <w:rFonts w:ascii="Garamond" w:eastAsia="Garamond" w:hAnsi="Garamond" w:cs="Garamond"/>
          <w:b/>
          <w:smallCaps/>
          <w:color w:val="C00000"/>
          <w:sz w:val="24"/>
          <w:szCs w:val="24"/>
        </w:rPr>
        <w:t xml:space="preserve"> </w:t>
      </w:r>
    </w:p>
    <w:p w14:paraId="18085F11" w14:textId="77777777" w:rsidR="00646C41" w:rsidRPr="00E778C5" w:rsidRDefault="00646C41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right="1440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44724B07" w14:textId="29250B1B" w:rsidR="00E778C5" w:rsidRDefault="003440D3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right="1440"/>
        <w:jc w:val="center"/>
        <w:rPr>
          <w:rFonts w:ascii="Garamond" w:eastAsia="Garamond" w:hAnsi="Garamond" w:cs="Garamond"/>
          <w:b/>
          <w:color w:val="C00000"/>
          <w:sz w:val="36"/>
          <w:szCs w:val="36"/>
        </w:rPr>
      </w:pPr>
      <w:r>
        <w:rPr>
          <w:rFonts w:ascii="Garamond" w:eastAsia="Garamond" w:hAnsi="Garamond" w:cs="Garamond"/>
          <w:b/>
          <w:color w:val="C00000"/>
          <w:sz w:val="36"/>
          <w:szCs w:val="36"/>
        </w:rPr>
        <w:t>Developing your Case Theory</w:t>
      </w:r>
    </w:p>
    <w:p w14:paraId="57A781B9" w14:textId="3B864580" w:rsidR="003440D3" w:rsidRPr="00DD337B" w:rsidRDefault="003440D3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right="1440"/>
        <w:jc w:val="center"/>
        <w:rPr>
          <w:rFonts w:ascii="Garamond" w:eastAsia="Garamond" w:hAnsi="Garamond" w:cs="Garamond"/>
          <w:color w:val="C00000"/>
          <w:sz w:val="32"/>
          <w:szCs w:val="32"/>
        </w:rPr>
      </w:pPr>
      <w:r w:rsidRPr="00DD337B">
        <w:rPr>
          <w:rFonts w:ascii="Garamond" w:eastAsia="Garamond" w:hAnsi="Garamond" w:cs="Garamond"/>
          <w:b/>
          <w:color w:val="C00000"/>
          <w:sz w:val="32"/>
          <w:szCs w:val="32"/>
        </w:rPr>
        <w:t>(telling your story)</w:t>
      </w:r>
    </w:p>
    <w:p w14:paraId="23F56D5B" w14:textId="6BBD70A8" w:rsidR="00646C41" w:rsidRPr="00C337CF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5D97DD28" w14:textId="478CA653" w:rsidR="00E778C5" w:rsidRPr="00C337CF" w:rsidRDefault="00E778C5" w:rsidP="00C337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0B200B50" w14:textId="77777777" w:rsidR="000112C0" w:rsidRDefault="00C337CF" w:rsidP="00C337CF">
      <w:pPr>
        <w:spacing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C337CF">
        <w:rPr>
          <w:rFonts w:ascii="Century Gothic" w:eastAsia="Times New Roman" w:hAnsi="Century Gothic" w:cs="Times New Roman"/>
          <w:sz w:val="21"/>
          <w:szCs w:val="21"/>
        </w:rPr>
        <w:t>A case theory is a detailed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and</w:t>
      </w:r>
      <w:r w:rsidRPr="00C337CF">
        <w:rPr>
          <w:rFonts w:ascii="Century Gothic" w:eastAsia="Times New Roman" w:hAnsi="Century Gothic" w:cs="Times New Roman"/>
          <w:sz w:val="21"/>
          <w:szCs w:val="21"/>
        </w:rPr>
        <w:t xml:space="preserve"> accurate story of what occurred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in the case at trial</w:t>
      </w:r>
      <w:r w:rsidRPr="00C337CF">
        <w:rPr>
          <w:rFonts w:ascii="Century Gothic" w:eastAsia="Times New Roman" w:hAnsi="Century Gothic" w:cs="Times New Roman"/>
          <w:sz w:val="21"/>
          <w:szCs w:val="21"/>
        </w:rPr>
        <w:t xml:space="preserve">. 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It is how you tell the story of your side of the matter. </w:t>
      </w:r>
    </w:p>
    <w:p w14:paraId="36CEAF50" w14:textId="77777777" w:rsidR="000112C0" w:rsidRDefault="000112C0" w:rsidP="00C337CF">
      <w:pPr>
        <w:spacing w:line="240" w:lineRule="auto"/>
        <w:rPr>
          <w:rFonts w:ascii="Century Gothic" w:eastAsia="Times New Roman" w:hAnsi="Century Gothic" w:cs="Times New Roman"/>
          <w:sz w:val="21"/>
          <w:szCs w:val="21"/>
        </w:rPr>
      </w:pPr>
    </w:p>
    <w:p w14:paraId="355E8073" w14:textId="7E171D07" w:rsidR="00DD337B" w:rsidRDefault="000112C0" w:rsidP="00C337CF">
      <w:pPr>
        <w:spacing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 xml:space="preserve">In a civil case, </w:t>
      </w:r>
      <w:r w:rsidR="00DD337B">
        <w:rPr>
          <w:rFonts w:ascii="Century Gothic" w:eastAsia="Times New Roman" w:hAnsi="Century Gothic" w:cs="Times New Roman"/>
          <w:sz w:val="21"/>
          <w:szCs w:val="21"/>
        </w:rPr>
        <w:t>Plaintiffs</w:t>
      </w:r>
      <w:r w:rsidR="00C337CF">
        <w:rPr>
          <w:rFonts w:ascii="Century Gothic" w:eastAsia="Times New Roman" w:hAnsi="Century Gothic" w:cs="Times New Roman"/>
          <w:sz w:val="21"/>
          <w:szCs w:val="21"/>
        </w:rPr>
        <w:t xml:space="preserve"> must present a case theory that shows they are </w:t>
      </w:r>
      <w:r w:rsidR="00DD337B">
        <w:rPr>
          <w:rFonts w:ascii="Century Gothic" w:eastAsia="Times New Roman" w:hAnsi="Century Gothic" w:cs="Times New Roman"/>
          <w:sz w:val="21"/>
          <w:szCs w:val="21"/>
        </w:rPr>
        <w:t xml:space="preserve">entitled to the relief that is sought in their Complaint. Defendants must present a case theory that shows plaintiffs do not have enough “preponderance of the evidence” to entitle them to the relief they claimed. A </w:t>
      </w:r>
      <w:r w:rsidR="00DD337B" w:rsidRPr="000112C0">
        <w:rPr>
          <w:rFonts w:ascii="Century Gothic" w:eastAsia="Times New Roman" w:hAnsi="Century Gothic" w:cs="Times New Roman"/>
          <w:b/>
          <w:sz w:val="21"/>
          <w:szCs w:val="21"/>
        </w:rPr>
        <w:t>preponderance of the evidence</w:t>
      </w:r>
      <w:r w:rsidR="00DD337B">
        <w:rPr>
          <w:rFonts w:ascii="Century Gothic" w:eastAsia="Times New Roman" w:hAnsi="Century Gothic" w:cs="Times New Roman"/>
          <w:sz w:val="21"/>
          <w:szCs w:val="21"/>
        </w:rPr>
        <w:t xml:space="preserve"> means plaintiffs must prove</w:t>
      </w:r>
      <w:bookmarkStart w:id="0" w:name="_GoBack"/>
      <w:bookmarkEnd w:id="0"/>
      <w:r w:rsidR="00DD337B">
        <w:rPr>
          <w:rFonts w:ascii="Century Gothic" w:eastAsia="Times New Roman" w:hAnsi="Century Gothic" w:cs="Times New Roman"/>
          <w:sz w:val="21"/>
          <w:szCs w:val="21"/>
        </w:rPr>
        <w:t xml:space="preserve"> to the jury their theory of the case is more true than not true.  </w:t>
      </w:r>
    </w:p>
    <w:p w14:paraId="18FC5366" w14:textId="77777777" w:rsidR="00DD337B" w:rsidRPr="00DD337B" w:rsidRDefault="00DD337B" w:rsidP="00C337CF">
      <w:pPr>
        <w:spacing w:line="240" w:lineRule="auto"/>
        <w:rPr>
          <w:rFonts w:ascii="Century Gothic" w:eastAsia="Times New Roman" w:hAnsi="Century Gothic" w:cs="Times New Roman"/>
        </w:rPr>
      </w:pPr>
    </w:p>
    <w:p w14:paraId="2B4D4428" w14:textId="7A34F7B6" w:rsidR="00C337CF" w:rsidRPr="00DD337B" w:rsidRDefault="00DD337B" w:rsidP="00C337CF">
      <w:pPr>
        <w:spacing w:line="240" w:lineRule="auto"/>
        <w:rPr>
          <w:rFonts w:ascii="Century Gothic" w:eastAsia="Times New Roman" w:hAnsi="Century Gothic" w:cs="Times New Roman"/>
        </w:rPr>
      </w:pPr>
      <w:r w:rsidRPr="00DD337B">
        <w:rPr>
          <w:rFonts w:ascii="Century Gothic" w:eastAsia="Times New Roman" w:hAnsi="Century Gothic" w:cs="Times New Roman"/>
        </w:rPr>
        <w:t xml:space="preserve"> </w:t>
      </w:r>
    </w:p>
    <w:p w14:paraId="02C556FE" w14:textId="77777777" w:rsidR="00C337CF" w:rsidRPr="00DD337B" w:rsidRDefault="00C337CF" w:rsidP="00C337CF">
      <w:pPr>
        <w:spacing w:line="240" w:lineRule="auto"/>
        <w:rPr>
          <w:rFonts w:ascii="Century Gothic" w:eastAsia="Times New Roman" w:hAnsi="Century Gothic" w:cs="Times New Roman"/>
        </w:rPr>
      </w:pPr>
    </w:p>
    <w:p w14:paraId="05589058" w14:textId="77777777" w:rsidR="00DD337B" w:rsidRPr="00DD337B" w:rsidRDefault="00C337CF" w:rsidP="00C337CF">
      <w:pPr>
        <w:spacing w:line="240" w:lineRule="auto"/>
        <w:rPr>
          <w:rFonts w:ascii="Century Gothic" w:eastAsia="Times New Roman" w:hAnsi="Century Gothic" w:cs="Times New Roman"/>
          <w:b/>
        </w:rPr>
      </w:pPr>
      <w:r w:rsidRPr="00C337CF">
        <w:rPr>
          <w:rFonts w:ascii="Century Gothic" w:eastAsia="Times New Roman" w:hAnsi="Century Gothic" w:cs="Times New Roman"/>
          <w:b/>
        </w:rPr>
        <w:t xml:space="preserve">A good case theory is: </w:t>
      </w:r>
    </w:p>
    <w:p w14:paraId="734A7E46" w14:textId="77777777" w:rsidR="00DD337B" w:rsidRPr="00DD337B" w:rsidRDefault="00C337CF" w:rsidP="00DD337B">
      <w:pPr>
        <w:pStyle w:val="ListParagraph"/>
        <w:numPr>
          <w:ilvl w:val="0"/>
          <w:numId w:val="5"/>
        </w:numPr>
        <w:spacing w:line="240" w:lineRule="auto"/>
        <w:rPr>
          <w:rFonts w:ascii="Century Gothic" w:eastAsia="Times New Roman" w:hAnsi="Century Gothic" w:cs="Times New Roman"/>
        </w:rPr>
      </w:pPr>
      <w:r w:rsidRPr="00DD337B">
        <w:rPr>
          <w:rFonts w:ascii="Century Gothic" w:eastAsia="Times New Roman" w:hAnsi="Century Gothic" w:cs="Times New Roman"/>
        </w:rPr>
        <w:t>Based on strong facts and inferences that can be fairly drawn from these facts;</w:t>
      </w:r>
    </w:p>
    <w:p w14:paraId="50047AD4" w14:textId="77777777" w:rsidR="00DD337B" w:rsidRPr="00DD337B" w:rsidRDefault="00C337CF" w:rsidP="00DD337B">
      <w:pPr>
        <w:pStyle w:val="ListParagraph"/>
        <w:numPr>
          <w:ilvl w:val="0"/>
          <w:numId w:val="5"/>
        </w:numPr>
        <w:spacing w:line="240" w:lineRule="auto"/>
        <w:rPr>
          <w:rFonts w:ascii="Century Gothic" w:eastAsia="Times New Roman" w:hAnsi="Century Gothic" w:cs="Times New Roman"/>
        </w:rPr>
      </w:pPr>
      <w:r w:rsidRPr="00DD337B">
        <w:rPr>
          <w:rFonts w:ascii="Century Gothic" w:eastAsia="Times New Roman" w:hAnsi="Century Gothic" w:cs="Times New Roman"/>
        </w:rPr>
        <w:t xml:space="preserve">Built on facts not subject to much, if any, dispute; </w:t>
      </w:r>
    </w:p>
    <w:p w14:paraId="0436EB83" w14:textId="77777777" w:rsidR="00DD337B" w:rsidRPr="00DD337B" w:rsidRDefault="00C337CF" w:rsidP="00DD337B">
      <w:pPr>
        <w:pStyle w:val="ListParagraph"/>
        <w:numPr>
          <w:ilvl w:val="0"/>
          <w:numId w:val="5"/>
        </w:numPr>
        <w:spacing w:line="240" w:lineRule="auto"/>
        <w:rPr>
          <w:rFonts w:ascii="Century Gothic" w:eastAsia="Times New Roman" w:hAnsi="Century Gothic" w:cs="Times New Roman"/>
        </w:rPr>
      </w:pPr>
      <w:r w:rsidRPr="00DD337B">
        <w:rPr>
          <w:rFonts w:ascii="Century Gothic" w:eastAsia="Times New Roman" w:hAnsi="Century Gothic" w:cs="Times New Roman"/>
        </w:rPr>
        <w:t xml:space="preserve">Consistent with any incontestable fact; </w:t>
      </w:r>
    </w:p>
    <w:p w14:paraId="7B23500F" w14:textId="77777777" w:rsidR="00DD337B" w:rsidRPr="00DD337B" w:rsidRDefault="00C337CF" w:rsidP="00DD337B">
      <w:pPr>
        <w:pStyle w:val="ListParagraph"/>
        <w:numPr>
          <w:ilvl w:val="0"/>
          <w:numId w:val="5"/>
        </w:numPr>
        <w:spacing w:line="240" w:lineRule="auto"/>
        <w:rPr>
          <w:rFonts w:ascii="Century Gothic" w:eastAsia="Times New Roman" w:hAnsi="Century Gothic" w:cs="Times New Roman"/>
        </w:rPr>
      </w:pPr>
      <w:r w:rsidRPr="00DD337B">
        <w:rPr>
          <w:rFonts w:ascii="Century Gothic" w:eastAsia="Times New Roman" w:hAnsi="Century Gothic" w:cs="Times New Roman"/>
        </w:rPr>
        <w:t xml:space="preserve">Takes into account and explains away as many unfavorable facts as possible; </w:t>
      </w:r>
    </w:p>
    <w:p w14:paraId="3FFF676E" w14:textId="77777777" w:rsidR="00DD337B" w:rsidRPr="00DD337B" w:rsidRDefault="00C337CF" w:rsidP="00DD337B">
      <w:pPr>
        <w:pStyle w:val="ListParagraph"/>
        <w:numPr>
          <w:ilvl w:val="0"/>
          <w:numId w:val="5"/>
        </w:numPr>
        <w:spacing w:line="240" w:lineRule="auto"/>
        <w:rPr>
          <w:rFonts w:ascii="Century Gothic" w:eastAsia="Times New Roman" w:hAnsi="Century Gothic" w:cs="Times New Roman"/>
        </w:rPr>
      </w:pPr>
      <w:r w:rsidRPr="00DD337B">
        <w:rPr>
          <w:rFonts w:ascii="Century Gothic" w:eastAsia="Times New Roman" w:hAnsi="Century Gothic" w:cs="Times New Roman"/>
        </w:rPr>
        <w:t xml:space="preserve">Accepted by the trier of fact without having to stretch the imagination; </w:t>
      </w:r>
    </w:p>
    <w:p w14:paraId="78EA1449" w14:textId="77777777" w:rsidR="00DD337B" w:rsidRPr="00DD337B" w:rsidRDefault="00C337CF" w:rsidP="00DD337B">
      <w:pPr>
        <w:pStyle w:val="ListParagraph"/>
        <w:numPr>
          <w:ilvl w:val="0"/>
          <w:numId w:val="5"/>
        </w:numPr>
        <w:spacing w:line="240" w:lineRule="auto"/>
        <w:rPr>
          <w:rFonts w:ascii="Century Gothic" w:eastAsia="Times New Roman" w:hAnsi="Century Gothic" w:cs="Times New Roman"/>
        </w:rPr>
      </w:pPr>
      <w:r w:rsidRPr="00DD337B">
        <w:rPr>
          <w:rFonts w:ascii="Century Gothic" w:eastAsia="Times New Roman" w:hAnsi="Century Gothic" w:cs="Times New Roman"/>
        </w:rPr>
        <w:t xml:space="preserve">Not based on wishful thinking about any aspect of the case. </w:t>
      </w:r>
    </w:p>
    <w:p w14:paraId="2C141A06" w14:textId="77777777" w:rsidR="00DD337B" w:rsidRPr="00DD337B" w:rsidRDefault="00DD337B" w:rsidP="00C337CF">
      <w:pPr>
        <w:spacing w:line="240" w:lineRule="auto"/>
        <w:rPr>
          <w:rFonts w:ascii="Century Gothic" w:eastAsia="Times New Roman" w:hAnsi="Century Gothic" w:cs="Times New Roman"/>
        </w:rPr>
      </w:pPr>
    </w:p>
    <w:p w14:paraId="4F8CFDC2" w14:textId="77777777" w:rsidR="00DD337B" w:rsidRPr="00DD337B" w:rsidRDefault="00DD337B" w:rsidP="00C337CF">
      <w:pPr>
        <w:spacing w:line="240" w:lineRule="auto"/>
        <w:rPr>
          <w:rFonts w:ascii="Century Gothic" w:eastAsia="Times New Roman" w:hAnsi="Century Gothic" w:cs="Times New Roman"/>
        </w:rPr>
      </w:pPr>
    </w:p>
    <w:p w14:paraId="047517F8" w14:textId="77777777" w:rsidR="00DD337B" w:rsidRPr="00DD337B" w:rsidRDefault="00DD337B" w:rsidP="00C337CF">
      <w:pPr>
        <w:spacing w:line="240" w:lineRule="auto"/>
        <w:rPr>
          <w:rFonts w:ascii="Century Gothic" w:eastAsia="Times New Roman" w:hAnsi="Century Gothic" w:cs="Times New Roman"/>
        </w:rPr>
      </w:pPr>
    </w:p>
    <w:p w14:paraId="7DBE8D4B" w14:textId="77777777" w:rsidR="00DD337B" w:rsidRPr="00DD337B" w:rsidRDefault="00DD337B" w:rsidP="00C337CF">
      <w:pPr>
        <w:spacing w:line="240" w:lineRule="auto"/>
        <w:rPr>
          <w:rFonts w:ascii="Century Gothic" w:eastAsia="Times New Roman" w:hAnsi="Century Gothic" w:cs="Times New Roman"/>
        </w:rPr>
      </w:pPr>
    </w:p>
    <w:p w14:paraId="28792279" w14:textId="77777777" w:rsidR="00DD337B" w:rsidRPr="00DD337B" w:rsidRDefault="00DD337B" w:rsidP="00C337CF">
      <w:pPr>
        <w:spacing w:line="240" w:lineRule="auto"/>
        <w:rPr>
          <w:rFonts w:ascii="Century Gothic" w:eastAsia="Times New Roman" w:hAnsi="Century Gothic" w:cs="Times New Roman"/>
        </w:rPr>
      </w:pPr>
    </w:p>
    <w:p w14:paraId="4F1CA44C" w14:textId="77777777" w:rsidR="00DD337B" w:rsidRPr="00DD337B" w:rsidRDefault="00C337CF" w:rsidP="00C337CF">
      <w:pPr>
        <w:spacing w:line="240" w:lineRule="auto"/>
        <w:rPr>
          <w:rFonts w:ascii="Century Gothic" w:eastAsia="Times New Roman" w:hAnsi="Century Gothic" w:cs="Times New Roman"/>
          <w:b/>
        </w:rPr>
      </w:pPr>
      <w:r w:rsidRPr="00C337CF">
        <w:rPr>
          <w:rFonts w:ascii="Century Gothic" w:eastAsia="Times New Roman" w:hAnsi="Century Gothic" w:cs="Times New Roman"/>
          <w:b/>
        </w:rPr>
        <w:t xml:space="preserve">To develop a case theory: </w:t>
      </w:r>
    </w:p>
    <w:p w14:paraId="29040C0A" w14:textId="553C3D34" w:rsidR="00DD337B" w:rsidRPr="00DD337B" w:rsidRDefault="00C337CF" w:rsidP="00C337CF">
      <w:pPr>
        <w:spacing w:line="240" w:lineRule="auto"/>
        <w:rPr>
          <w:rFonts w:ascii="Century Gothic" w:eastAsia="Times New Roman" w:hAnsi="Century Gothic" w:cs="Times New Roman"/>
        </w:rPr>
      </w:pPr>
      <w:r w:rsidRPr="00C337CF">
        <w:rPr>
          <w:rFonts w:ascii="Century Gothic" w:eastAsia="Times New Roman" w:hAnsi="Century Gothic" w:cs="Times New Roman"/>
        </w:rPr>
        <w:t xml:space="preserve">1. Construct a factual chronology of the case; </w:t>
      </w:r>
    </w:p>
    <w:p w14:paraId="0304D0E1" w14:textId="77777777" w:rsidR="00DD337B" w:rsidRPr="00DD337B" w:rsidRDefault="00DD337B" w:rsidP="00C337CF">
      <w:pPr>
        <w:spacing w:line="240" w:lineRule="auto"/>
        <w:rPr>
          <w:rFonts w:ascii="Century Gothic" w:eastAsia="Times New Roman" w:hAnsi="Century Gothic" w:cs="Times New Roman"/>
        </w:rPr>
      </w:pPr>
    </w:p>
    <w:p w14:paraId="33448F45" w14:textId="77777777" w:rsidR="00DD337B" w:rsidRPr="00DD337B" w:rsidRDefault="00C337CF" w:rsidP="00C337CF">
      <w:pPr>
        <w:spacing w:line="240" w:lineRule="auto"/>
        <w:rPr>
          <w:rFonts w:ascii="Century Gothic" w:eastAsia="Times New Roman" w:hAnsi="Century Gothic" w:cs="Times New Roman"/>
        </w:rPr>
      </w:pPr>
      <w:r w:rsidRPr="00C337CF">
        <w:rPr>
          <w:rFonts w:ascii="Century Gothic" w:eastAsia="Times New Roman" w:hAnsi="Century Gothic" w:cs="Times New Roman"/>
        </w:rPr>
        <w:t xml:space="preserve">2. Analyze the case from a common sense perspective by asking: </w:t>
      </w:r>
    </w:p>
    <w:p w14:paraId="73CFC531" w14:textId="77777777" w:rsidR="00DD337B" w:rsidRPr="00DD337B" w:rsidRDefault="00C337CF" w:rsidP="00DD337B">
      <w:pPr>
        <w:spacing w:line="240" w:lineRule="auto"/>
        <w:ind w:left="630"/>
        <w:rPr>
          <w:rFonts w:ascii="Century Gothic" w:eastAsia="Times New Roman" w:hAnsi="Century Gothic" w:cs="Times New Roman"/>
        </w:rPr>
      </w:pPr>
      <w:r w:rsidRPr="00C337CF">
        <w:rPr>
          <w:rFonts w:ascii="Century Gothic" w:eastAsia="Times New Roman" w:hAnsi="Century Gothic" w:cs="Times New Roman"/>
        </w:rPr>
        <w:t xml:space="preserve">a) What's the essential wrong or unfairness to the client? </w:t>
      </w:r>
    </w:p>
    <w:p w14:paraId="4172FB5F" w14:textId="77777777" w:rsidR="00DD337B" w:rsidRPr="00DD337B" w:rsidRDefault="00C337CF" w:rsidP="00DD337B">
      <w:pPr>
        <w:spacing w:line="240" w:lineRule="auto"/>
        <w:ind w:left="630"/>
        <w:rPr>
          <w:rFonts w:ascii="Century Gothic" w:eastAsia="Times New Roman" w:hAnsi="Century Gothic" w:cs="Times New Roman"/>
        </w:rPr>
      </w:pPr>
      <w:r w:rsidRPr="00C337CF">
        <w:rPr>
          <w:rFonts w:ascii="Century Gothic" w:eastAsia="Times New Roman" w:hAnsi="Century Gothic" w:cs="Times New Roman"/>
        </w:rPr>
        <w:t xml:space="preserve">b) Does this unfairness suggest any causes of action or defenses that are not obvious to you? </w:t>
      </w:r>
    </w:p>
    <w:p w14:paraId="068EAB11" w14:textId="77777777" w:rsidR="00DD337B" w:rsidRPr="00DD337B" w:rsidRDefault="00C337CF" w:rsidP="00DD337B">
      <w:pPr>
        <w:spacing w:line="240" w:lineRule="auto"/>
        <w:ind w:left="630"/>
        <w:rPr>
          <w:rFonts w:ascii="Century Gothic" w:eastAsia="Times New Roman" w:hAnsi="Century Gothic" w:cs="Times New Roman"/>
        </w:rPr>
      </w:pPr>
      <w:r w:rsidRPr="00C337CF">
        <w:rPr>
          <w:rFonts w:ascii="Century Gothic" w:eastAsia="Times New Roman" w:hAnsi="Century Gothic" w:cs="Times New Roman"/>
        </w:rPr>
        <w:t xml:space="preserve">c) Identify any facts that make the case special or more appealing. </w:t>
      </w:r>
    </w:p>
    <w:p w14:paraId="4304F610" w14:textId="77777777" w:rsidR="00DD337B" w:rsidRPr="00DD337B" w:rsidRDefault="00C337CF" w:rsidP="00DD337B">
      <w:pPr>
        <w:spacing w:line="240" w:lineRule="auto"/>
        <w:ind w:left="630"/>
        <w:rPr>
          <w:rFonts w:ascii="Century Gothic" w:eastAsia="Times New Roman" w:hAnsi="Century Gothic" w:cs="Times New Roman"/>
        </w:rPr>
      </w:pPr>
      <w:r w:rsidRPr="00C337CF">
        <w:rPr>
          <w:rFonts w:ascii="Century Gothic" w:eastAsia="Times New Roman" w:hAnsi="Century Gothic" w:cs="Times New Roman"/>
        </w:rPr>
        <w:t xml:space="preserve">d) Identify any theme or unifying principle that these facts suggest. </w:t>
      </w:r>
    </w:p>
    <w:p w14:paraId="063399D8" w14:textId="77777777" w:rsidR="00DD337B" w:rsidRPr="00DD337B" w:rsidRDefault="00C337CF" w:rsidP="00DD337B">
      <w:pPr>
        <w:spacing w:line="240" w:lineRule="auto"/>
        <w:ind w:left="630"/>
        <w:rPr>
          <w:rFonts w:ascii="Century Gothic" w:eastAsia="Times New Roman" w:hAnsi="Century Gothic" w:cs="Times New Roman"/>
        </w:rPr>
      </w:pPr>
      <w:r w:rsidRPr="00C337CF">
        <w:rPr>
          <w:rFonts w:ascii="Century Gothic" w:eastAsia="Times New Roman" w:hAnsi="Century Gothic" w:cs="Times New Roman"/>
        </w:rPr>
        <w:t xml:space="preserve">e) Identify the legal theories (causes of action/defenses). </w:t>
      </w:r>
    </w:p>
    <w:p w14:paraId="4729F39F" w14:textId="77777777" w:rsidR="00DD337B" w:rsidRPr="00DD337B" w:rsidRDefault="00C337CF" w:rsidP="00DD337B">
      <w:pPr>
        <w:spacing w:line="240" w:lineRule="auto"/>
        <w:ind w:left="630"/>
        <w:rPr>
          <w:rFonts w:ascii="Century Gothic" w:eastAsia="Times New Roman" w:hAnsi="Century Gothic" w:cs="Times New Roman"/>
        </w:rPr>
      </w:pPr>
      <w:r w:rsidRPr="00C337CF">
        <w:rPr>
          <w:rFonts w:ascii="Century Gothic" w:eastAsia="Times New Roman" w:hAnsi="Century Gothic" w:cs="Times New Roman"/>
        </w:rPr>
        <w:t xml:space="preserve">f) Identify the elements you must prove to prevail on each cause of action or defense. </w:t>
      </w:r>
    </w:p>
    <w:p w14:paraId="1041B530" w14:textId="77777777" w:rsidR="00DD337B" w:rsidRPr="00DD337B" w:rsidRDefault="00C337CF" w:rsidP="00DD337B">
      <w:pPr>
        <w:spacing w:line="240" w:lineRule="auto"/>
        <w:ind w:left="630"/>
        <w:rPr>
          <w:rFonts w:ascii="Century Gothic" w:eastAsia="Times New Roman" w:hAnsi="Century Gothic" w:cs="Times New Roman"/>
        </w:rPr>
      </w:pPr>
      <w:r w:rsidRPr="00C337CF">
        <w:rPr>
          <w:rFonts w:ascii="Century Gothic" w:eastAsia="Times New Roman" w:hAnsi="Century Gothic" w:cs="Times New Roman"/>
        </w:rPr>
        <w:t xml:space="preserve">g) Identify the facts that support the elements, opponent's rebuttal to these facts. </w:t>
      </w:r>
    </w:p>
    <w:p w14:paraId="3690D2A5" w14:textId="77777777" w:rsidR="00DD337B" w:rsidRPr="00DD337B" w:rsidRDefault="00C337CF" w:rsidP="00DD337B">
      <w:pPr>
        <w:spacing w:line="240" w:lineRule="auto"/>
        <w:ind w:left="630"/>
        <w:rPr>
          <w:rFonts w:ascii="Century Gothic" w:eastAsia="Times New Roman" w:hAnsi="Century Gothic" w:cs="Times New Roman"/>
        </w:rPr>
      </w:pPr>
      <w:r w:rsidRPr="00C337CF">
        <w:rPr>
          <w:rFonts w:ascii="Century Gothic" w:eastAsia="Times New Roman" w:hAnsi="Century Gothic" w:cs="Times New Roman"/>
        </w:rPr>
        <w:t xml:space="preserve">h) Identify the theory of the case </w:t>
      </w:r>
    </w:p>
    <w:p w14:paraId="7D1FCACA" w14:textId="77777777" w:rsidR="00DD337B" w:rsidRPr="00DD337B" w:rsidRDefault="00DD337B" w:rsidP="00C337CF">
      <w:pPr>
        <w:spacing w:line="240" w:lineRule="auto"/>
        <w:rPr>
          <w:rFonts w:ascii="Century Gothic" w:eastAsia="Times New Roman" w:hAnsi="Century Gothic" w:cs="Times New Roman"/>
        </w:rPr>
      </w:pPr>
    </w:p>
    <w:p w14:paraId="519B7DF7" w14:textId="77777777" w:rsidR="00DD337B" w:rsidRPr="00DD337B" w:rsidRDefault="00DD337B" w:rsidP="00C337CF">
      <w:pPr>
        <w:spacing w:line="240" w:lineRule="auto"/>
        <w:rPr>
          <w:rFonts w:ascii="Century Gothic" w:eastAsia="Times New Roman" w:hAnsi="Century Gothic" w:cs="Times New Roman"/>
        </w:rPr>
      </w:pPr>
    </w:p>
    <w:p w14:paraId="7580E75F" w14:textId="47B3A3B0" w:rsidR="00C337CF" w:rsidRPr="00C337CF" w:rsidRDefault="00C337CF" w:rsidP="00C337CF">
      <w:pPr>
        <w:spacing w:line="240" w:lineRule="auto"/>
        <w:rPr>
          <w:rFonts w:ascii="Century Gothic" w:eastAsia="Times New Roman" w:hAnsi="Century Gothic" w:cs="Times New Roman"/>
        </w:rPr>
      </w:pPr>
      <w:r w:rsidRPr="00C337CF">
        <w:rPr>
          <w:rFonts w:ascii="Century Gothic" w:eastAsia="Times New Roman" w:hAnsi="Century Gothic" w:cs="Times New Roman"/>
        </w:rPr>
        <w:t xml:space="preserve">3. Repeat the process to anticipate your opponent's theory of the case. </w:t>
      </w:r>
    </w:p>
    <w:p w14:paraId="79D59464" w14:textId="77777777" w:rsidR="00C337CF" w:rsidRPr="00DD337B" w:rsidRDefault="00C337CF" w:rsidP="00C337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</w:rPr>
      </w:pPr>
    </w:p>
    <w:sectPr w:rsidR="00C337CF" w:rsidRPr="00DD337B"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E15"/>
    <w:multiLevelType w:val="hybridMultilevel"/>
    <w:tmpl w:val="3F80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14046"/>
    <w:multiLevelType w:val="hybridMultilevel"/>
    <w:tmpl w:val="5018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1FE1"/>
    <w:multiLevelType w:val="hybridMultilevel"/>
    <w:tmpl w:val="63E6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A663B"/>
    <w:multiLevelType w:val="hybridMultilevel"/>
    <w:tmpl w:val="AE8A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6A94"/>
    <w:multiLevelType w:val="multilevel"/>
    <w:tmpl w:val="FABA3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6C41"/>
    <w:rsid w:val="000112C0"/>
    <w:rsid w:val="003440D3"/>
    <w:rsid w:val="00646C41"/>
    <w:rsid w:val="008E24F4"/>
    <w:rsid w:val="00C337CF"/>
    <w:rsid w:val="00DD337B"/>
    <w:rsid w:val="00E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31D2"/>
  <w15:docId w15:val="{5307C112-E573-5848-A45C-2214B173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 Zall</cp:lastModifiedBy>
  <cp:revision>4</cp:revision>
  <cp:lastPrinted>2019-03-18T20:46:00Z</cp:lastPrinted>
  <dcterms:created xsi:type="dcterms:W3CDTF">2019-03-18T20:38:00Z</dcterms:created>
  <dcterms:modified xsi:type="dcterms:W3CDTF">2019-03-20T18:40:00Z</dcterms:modified>
</cp:coreProperties>
</file>